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Ensure Equality in Women's Health Care Access in Maine by Requiring Facilities Providing Abortions To Inform Patients of Options and Alternatives</w:t>
      </w:r>
    </w:p>
    <w:p w:rsidR="000E786E" w:rsidP="000E786E">
      <w:pPr>
        <w:spacing w:after="240"/>
        <w:ind w:left="360"/>
        <w:jc w:val="right"/>
        <w:rPr>
          <w:rFonts w:ascii="Arial" w:eastAsia="Arial" w:hAnsi="Arial" w:cs="Arial"/>
          <w:caps/>
        </w:rPr>
      </w:pPr>
      <w:bookmarkStart w:id="0" w:name="_AMEND_TITLE__30c7d9e5_5312_417a_a4f5_d8"/>
      <w:bookmarkStart w:id="1" w:name="_PAGE__1_21cd7f1d_6ba1_463d_9b34_36e240e"/>
      <w:bookmarkStart w:id="2" w:name="_PAR__2_b2b9af13_9d0c_43a2_8580_e69d2c8b"/>
      <w:r>
        <w:rPr>
          <w:rFonts w:ascii="Arial" w:eastAsia="Arial" w:hAnsi="Arial" w:cs="Arial"/>
          <w:caps/>
        </w:rPr>
        <w:t>L.D. 825</w:t>
      </w:r>
    </w:p>
    <w:p w:rsidR="000E786E" w:rsidP="000E786E">
      <w:pPr>
        <w:tabs>
          <w:tab w:val="right" w:pos="8928"/>
        </w:tabs>
        <w:spacing w:after="360"/>
        <w:ind w:left="360"/>
        <w:rPr>
          <w:rFonts w:ascii="Arial" w:eastAsia="Arial" w:hAnsi="Arial" w:cs="Arial"/>
        </w:rPr>
      </w:pPr>
      <w:bookmarkStart w:id="3" w:name="_PAR__3_6d132ccd_f6ba_431a_8cf9_72126419"/>
      <w:bookmarkEnd w:id="2"/>
      <w:r>
        <w:rPr>
          <w:rFonts w:ascii="Arial" w:eastAsia="Arial" w:hAnsi="Arial" w:cs="Arial"/>
        </w:rPr>
        <w:t>Date:</w:t>
      </w:r>
      <w:r>
        <w:rPr>
          <w:rFonts w:ascii="Arial" w:eastAsia="Arial" w:hAnsi="Arial" w:cs="Arial"/>
        </w:rPr>
        <w:tab/>
        <w:t>(Filing No. S-         )</w:t>
      </w:r>
    </w:p>
    <w:p w:rsidR="000E786E" w:rsidP="000E786E">
      <w:pPr>
        <w:spacing w:before="600" w:after="300"/>
        <w:ind w:left="360"/>
        <w:jc w:val="center"/>
        <w:outlineLvl w:val="0"/>
        <w:rPr>
          <w:rFonts w:ascii="Arial" w:eastAsia="Arial" w:hAnsi="Arial" w:cs="Arial"/>
        </w:rPr>
      </w:pPr>
      <w:bookmarkStart w:id="4" w:name="_PAR__4_a4f1bb46_8c8c_4ce1_a528_26bd3ce0"/>
      <w:bookmarkEnd w:id="3"/>
      <w:r>
        <w:rPr>
          <w:rFonts w:ascii="Arial" w:eastAsia="Arial" w:hAnsi="Arial" w:cs="Arial"/>
          <w:b/>
          <w:caps/>
          <w:sz w:val="24"/>
          <w:szCs w:val="32"/>
        </w:rPr>
        <w:t xml:space="preserve">Judiciary </w:t>
      </w:r>
    </w:p>
    <w:p w:rsidR="000E786E" w:rsidP="000E786E">
      <w:pPr>
        <w:spacing w:before="60" w:after="60"/>
        <w:ind w:left="720"/>
        <w:rPr>
          <w:rFonts w:ascii="Arial" w:eastAsia="Arial" w:hAnsi="Arial" w:cs="Arial"/>
        </w:rPr>
      </w:pPr>
      <w:bookmarkStart w:id="5" w:name="_PAR__5_1fd7e5b8_7a5d_406f_b565_faf5b5d3"/>
      <w:bookmarkEnd w:id="4"/>
      <w:r>
        <w:rPr>
          <w:rFonts w:ascii="Arial" w:eastAsia="Arial" w:hAnsi="Arial" w:cs="Arial"/>
        </w:rPr>
        <w:t>Reproduced and distributed under the direction of the Secretary of the Senate.</w:t>
      </w:r>
    </w:p>
    <w:p w:rsidR="000E786E" w:rsidP="000E786E">
      <w:pPr>
        <w:spacing w:before="160" w:after="0"/>
        <w:ind w:left="360"/>
        <w:jc w:val="center"/>
        <w:outlineLvl w:val="0"/>
        <w:rPr>
          <w:rFonts w:ascii="Arial" w:eastAsia="Arial" w:hAnsi="Arial" w:cs="Arial"/>
          <w:b/>
          <w:caps/>
          <w:sz w:val="24"/>
          <w:szCs w:val="32"/>
        </w:rPr>
      </w:pPr>
      <w:bookmarkStart w:id="6" w:name="_PAR__6_6b700333_4f9b_45f3_8b5d_83cc2b59"/>
      <w:bookmarkEnd w:id="5"/>
      <w:r>
        <w:rPr>
          <w:rFonts w:ascii="Arial" w:eastAsia="Arial" w:hAnsi="Arial" w:cs="Arial"/>
          <w:b/>
          <w:caps/>
          <w:sz w:val="24"/>
          <w:szCs w:val="32"/>
        </w:rPr>
        <w:t>STATE OF MAINE</w:t>
      </w:r>
    </w:p>
    <w:p w:rsidR="000E786E" w:rsidP="000E786E">
      <w:pPr>
        <w:spacing w:after="0"/>
        <w:ind w:left="360"/>
        <w:jc w:val="center"/>
        <w:outlineLvl w:val="0"/>
        <w:rPr>
          <w:rFonts w:ascii="Arial" w:eastAsia="Arial" w:hAnsi="Arial" w:cs="Arial"/>
          <w:b/>
          <w:caps/>
          <w:sz w:val="24"/>
          <w:szCs w:val="32"/>
        </w:rPr>
      </w:pPr>
      <w:bookmarkStart w:id="7" w:name="_PAR__7_be2f0926_cb91_4923_bcda_f567c22a"/>
      <w:bookmarkEnd w:id="6"/>
      <w:r>
        <w:rPr>
          <w:rFonts w:ascii="Arial" w:eastAsia="Arial" w:hAnsi="Arial" w:cs="Arial"/>
          <w:b/>
          <w:caps/>
          <w:sz w:val="24"/>
          <w:szCs w:val="32"/>
        </w:rPr>
        <w:t>SENATE</w:t>
      </w:r>
    </w:p>
    <w:p w:rsidR="000E786E" w:rsidP="000E786E">
      <w:pPr>
        <w:spacing w:after="0"/>
        <w:ind w:left="360"/>
        <w:jc w:val="center"/>
        <w:outlineLvl w:val="0"/>
        <w:rPr>
          <w:rFonts w:ascii="Arial" w:eastAsia="Arial" w:hAnsi="Arial" w:cs="Arial"/>
          <w:b/>
          <w:caps/>
          <w:sz w:val="24"/>
          <w:szCs w:val="32"/>
        </w:rPr>
      </w:pPr>
      <w:bookmarkStart w:id="8" w:name="_PAR__8_1e2a4627_6dfb_4fdc_b032_0ef7eebc"/>
      <w:bookmarkEnd w:id="7"/>
      <w:r>
        <w:rPr>
          <w:rFonts w:ascii="Arial" w:eastAsia="Arial" w:hAnsi="Arial" w:cs="Arial"/>
          <w:b/>
          <w:caps/>
          <w:sz w:val="24"/>
          <w:szCs w:val="32"/>
        </w:rPr>
        <w:t>130th Legislature</w:t>
      </w:r>
    </w:p>
    <w:p w:rsidR="000E786E" w:rsidP="000E786E">
      <w:pPr>
        <w:spacing w:after="0"/>
        <w:ind w:left="360"/>
        <w:jc w:val="center"/>
        <w:outlineLvl w:val="0"/>
        <w:rPr>
          <w:rFonts w:ascii="Arial" w:eastAsia="Arial" w:hAnsi="Arial" w:cs="Arial"/>
          <w:b/>
          <w:caps/>
          <w:sz w:val="24"/>
          <w:szCs w:val="32"/>
        </w:rPr>
      </w:pPr>
      <w:bookmarkStart w:id="9" w:name="_PAR__9_b9fc8713_8e4c_4ca7_9a84_59339725"/>
      <w:bookmarkEnd w:id="8"/>
      <w:r>
        <w:rPr>
          <w:rFonts w:ascii="Arial" w:eastAsia="Arial" w:hAnsi="Arial" w:cs="Arial"/>
          <w:b/>
          <w:caps/>
          <w:sz w:val="24"/>
          <w:szCs w:val="32"/>
        </w:rPr>
        <w:t>First Special Session</w:t>
      </w:r>
    </w:p>
    <w:p w:rsidR="000E786E" w:rsidP="000E786E">
      <w:pPr>
        <w:spacing w:before="400" w:after="200"/>
        <w:ind w:left="360" w:firstLine="360"/>
        <w:rPr>
          <w:rFonts w:ascii="Arial" w:eastAsia="Arial" w:hAnsi="Arial" w:cs="Arial"/>
        </w:rPr>
      </w:pPr>
      <w:bookmarkStart w:id="10" w:name="_PAR__10_2f312155_79b6_4d38_b999_3690ffa"/>
      <w:bookmarkEnd w:id="9"/>
      <w:r>
        <w:rPr>
          <w:rFonts w:ascii="Arial" w:eastAsia="Arial" w:hAnsi="Arial" w:cs="Arial"/>
          <w:szCs w:val="22"/>
        </w:rPr>
        <w:t>COMMITTEE AMENDMENT “      ” to S.P. 254, L.D. 825, “An Act To Ensure Equality in Women's Health Care Access in Maine by Requiring Facilities Providing Abortions To Inform Patients of Options and Alternatives”</w:t>
      </w:r>
    </w:p>
    <w:p w:rsidR="000E786E" w:rsidP="000E786E">
      <w:pPr>
        <w:ind w:left="360" w:firstLine="360"/>
        <w:rPr>
          <w:rFonts w:ascii="Arial" w:eastAsia="Arial" w:hAnsi="Arial" w:cs="Arial"/>
        </w:rPr>
      </w:pPr>
      <w:bookmarkStart w:id="11" w:name="_INSTRUCTION__e07294d4_7714_4541_9df5_7a"/>
      <w:bookmarkStart w:id="12" w:name="_PAR__11_91cf8701_070d_4333_b9d5_e740078"/>
      <w:bookmarkEnd w:id="0"/>
      <w:bookmarkEnd w:id="10"/>
      <w:r>
        <w:rPr>
          <w:rFonts w:ascii="Arial" w:eastAsia="Arial" w:hAnsi="Arial" w:cs="Arial"/>
        </w:rPr>
        <w:t>Amend the bill by striking out the title and substituting the following:</w:t>
      </w:r>
    </w:p>
    <w:p w:rsidR="000E786E" w:rsidP="000E786E">
      <w:pPr>
        <w:ind w:left="360"/>
        <w:rPr>
          <w:rFonts w:ascii="Arial" w:eastAsia="Arial" w:hAnsi="Arial" w:cs="Arial"/>
        </w:rPr>
      </w:pPr>
      <w:bookmarkStart w:id="13" w:name="_PAR__12_94ac91d2_4f96_41c7_b031_827d0d3"/>
      <w:bookmarkEnd w:id="12"/>
      <w:r>
        <w:rPr>
          <w:rFonts w:ascii="Arial" w:eastAsia="Arial" w:hAnsi="Arial" w:cs="Arial"/>
          <w:b/>
        </w:rPr>
        <w:t>'Resolve, To Ensure Equality in Access to Women's Health Care in Maine'</w:t>
      </w:r>
    </w:p>
    <w:p w:rsidR="000E786E" w:rsidP="000E786E">
      <w:pPr>
        <w:ind w:left="360" w:firstLine="360"/>
        <w:rPr>
          <w:rFonts w:ascii="Arial" w:eastAsia="Arial" w:hAnsi="Arial" w:cs="Arial"/>
        </w:rPr>
      </w:pPr>
      <w:bookmarkStart w:id="14" w:name="_INSTRUCTION__ecf3693f_6c02_4d56_a260_ef"/>
      <w:bookmarkStart w:id="15" w:name="_PAR__13_d865abf4_f48a_43ae_822c_b724686"/>
      <w:bookmarkEnd w:id="11"/>
      <w:bookmarkEnd w:id="13"/>
      <w:r>
        <w:rPr>
          <w:rFonts w:ascii="Arial" w:eastAsia="Arial" w:hAnsi="Arial" w:cs="Arial"/>
        </w:rPr>
        <w:t>Amend the bill by striking out everything after the title and inserting the following:</w:t>
      </w:r>
    </w:p>
    <w:p w:rsidR="000E786E" w:rsidP="000E786E">
      <w:pPr>
        <w:ind w:left="360" w:firstLine="360"/>
        <w:rPr>
          <w:rFonts w:ascii="Arial" w:eastAsia="Arial" w:hAnsi="Arial" w:cs="Arial"/>
        </w:rPr>
      </w:pPr>
      <w:bookmarkStart w:id="16" w:name="_PAR__14_c953af79_9862_4307_857f_125adec"/>
      <w:bookmarkEnd w:id="15"/>
      <w:r>
        <w:rPr>
          <w:rFonts w:ascii="Arial" w:eastAsia="Arial" w:hAnsi="Arial" w:cs="Arial"/>
        </w:rPr>
        <w:t>'</w:t>
      </w:r>
      <w:r>
        <w:rPr>
          <w:rFonts w:ascii="Arial" w:eastAsia="Arial" w:hAnsi="Arial" w:cs="Arial"/>
          <w:b/>
          <w:sz w:val="24"/>
        </w:rPr>
        <w:t>Sec. 1</w:t>
      </w:r>
      <w:r w:rsidRPr="002411F7">
        <w:rPr>
          <w:rFonts w:ascii="Arial" w:eastAsia="Arial" w:hAnsi="Arial" w:cs="Arial"/>
          <w:b/>
          <w:sz w:val="24"/>
          <w:szCs w:val="24"/>
        </w:rPr>
        <w:t>.  Collection of information.  Resolved:</w:t>
      </w:r>
      <w:r w:rsidRPr="002411F7">
        <w:rPr>
          <w:rFonts w:ascii="Arial" w:eastAsia="Arial" w:hAnsi="Arial" w:cs="Arial"/>
        </w:rPr>
        <w:t xml:space="preserve">  That</w:t>
      </w:r>
      <w:r>
        <w:rPr>
          <w:rFonts w:ascii="Arial" w:eastAsia="Arial" w:hAnsi="Arial" w:cs="Arial"/>
        </w:rPr>
        <w:t>,</w:t>
      </w:r>
      <w:r w:rsidRPr="002411F7">
        <w:rPr>
          <w:rFonts w:ascii="Arial" w:eastAsia="Arial" w:hAnsi="Arial" w:cs="Arial"/>
        </w:rPr>
        <w:t xml:space="preserve"> by December 1, 2021, the Department of Health and Human Services shall collect information about the availability in all regions of the State of women's reproductive health care services and medications, including medications whose purpose is to reverse the effect of medica</w:t>
      </w:r>
      <w:r>
        <w:rPr>
          <w:rFonts w:ascii="Arial" w:eastAsia="Arial" w:hAnsi="Arial" w:cs="Arial"/>
        </w:rPr>
        <w:t>tion</w:t>
      </w:r>
      <w:r w:rsidRPr="002411F7">
        <w:rPr>
          <w:rFonts w:ascii="Arial" w:eastAsia="Arial" w:hAnsi="Arial" w:cs="Arial"/>
        </w:rPr>
        <w:t xml:space="preserve"> abortions.  The </w:t>
      </w:r>
      <w:r>
        <w:rPr>
          <w:rFonts w:ascii="Arial" w:eastAsia="Arial" w:hAnsi="Arial" w:cs="Arial"/>
        </w:rPr>
        <w:t>d</w:t>
      </w:r>
      <w:r w:rsidRPr="002411F7">
        <w:rPr>
          <w:rFonts w:ascii="Arial" w:eastAsia="Arial" w:hAnsi="Arial" w:cs="Arial"/>
        </w:rPr>
        <w:t>epartment shall report its findings no later than January 15, 2022</w:t>
      </w:r>
      <w:r>
        <w:rPr>
          <w:rFonts w:ascii="Arial" w:eastAsia="Arial" w:hAnsi="Arial" w:cs="Arial"/>
        </w:rPr>
        <w:t xml:space="preserve"> </w:t>
      </w:r>
      <w:r w:rsidRPr="002411F7">
        <w:rPr>
          <w:rFonts w:ascii="Arial" w:eastAsia="Arial" w:hAnsi="Arial" w:cs="Arial"/>
        </w:rPr>
        <w:t>to the Joint Standing Committee on Judiciary, which may submit legislation related to the findings to the Second Regular Session of the 130th Legislature.</w:t>
      </w:r>
      <w:r>
        <w:rPr>
          <w:rFonts w:ascii="Arial" w:eastAsia="Arial" w:hAnsi="Arial" w:cs="Arial"/>
        </w:rPr>
        <w:t>'</w:t>
      </w:r>
    </w:p>
    <w:p w:rsidR="000E786E" w:rsidP="000E786E">
      <w:pPr>
        <w:ind w:left="360" w:firstLine="360"/>
        <w:rPr>
          <w:rFonts w:ascii="Arial" w:eastAsia="Arial" w:hAnsi="Arial" w:cs="Arial"/>
        </w:rPr>
      </w:pPr>
      <w:bookmarkStart w:id="17" w:name="_INSTRUCTION__d77f16cd_3095_48e2_b3c2_1c"/>
      <w:bookmarkStart w:id="18" w:name="_PAR__15_6c0bfaab_f6d1_4d0b_8caf_f879460"/>
      <w:bookmarkEnd w:id="14"/>
      <w:bookmarkEnd w:id="16"/>
      <w:r>
        <w:rPr>
          <w:rFonts w:ascii="Arial" w:eastAsia="Arial" w:hAnsi="Arial" w:cs="Arial"/>
        </w:rPr>
        <w:t>Amend the bill by relettering or renumbering any nonconsecutive Part letter or section number to read consecutively.</w:t>
      </w:r>
    </w:p>
    <w:p w:rsidR="000E786E" w:rsidP="000E786E">
      <w:pPr>
        <w:keepNext/>
        <w:spacing w:before="240"/>
        <w:ind w:left="360"/>
        <w:jc w:val="center"/>
        <w:rPr>
          <w:rFonts w:ascii="Arial" w:eastAsia="Arial" w:hAnsi="Arial" w:cs="Arial"/>
        </w:rPr>
      </w:pPr>
      <w:bookmarkStart w:id="19" w:name="_SUMMARY__529e75ea_b121_477a_bb53_c88224"/>
      <w:bookmarkStart w:id="20" w:name="_PAR__16_01ae0563_66c6_42ed_86bc_b64f5af"/>
      <w:bookmarkEnd w:id="17"/>
      <w:bookmarkEnd w:id="18"/>
      <w:r>
        <w:rPr>
          <w:rFonts w:ascii="Arial" w:eastAsia="Arial" w:hAnsi="Arial" w:cs="Arial"/>
          <w:b/>
          <w:sz w:val="24"/>
        </w:rPr>
        <w:t>SUMMARY</w:t>
      </w:r>
    </w:p>
    <w:p w:rsidR="000E786E" w:rsidP="000E786E">
      <w:pPr>
        <w:keepNext/>
        <w:ind w:left="360" w:firstLine="360"/>
        <w:rPr>
          <w:rFonts w:ascii="Arial" w:eastAsia="Arial" w:hAnsi="Arial" w:cs="Arial"/>
        </w:rPr>
      </w:pPr>
      <w:bookmarkStart w:id="21" w:name="_PAR__17_2bc10215_987f_43e3_b871_ea65ca4"/>
      <w:bookmarkEnd w:id="20"/>
      <w:r w:rsidRPr="002411F7">
        <w:rPr>
          <w:rFonts w:ascii="Arial" w:eastAsia="Arial" w:hAnsi="Arial" w:cs="Arial"/>
        </w:rPr>
        <w:t>This amendment is the minority report of the committee.  It replaces the bill with a resolve direct</w:t>
      </w:r>
      <w:r>
        <w:rPr>
          <w:rFonts w:ascii="Arial" w:eastAsia="Arial" w:hAnsi="Arial" w:cs="Arial"/>
        </w:rPr>
        <w:t>ing</w:t>
      </w:r>
      <w:r w:rsidRPr="002411F7">
        <w:rPr>
          <w:rFonts w:ascii="Arial" w:eastAsia="Arial" w:hAnsi="Arial" w:cs="Arial"/>
        </w:rPr>
        <w:t xml:space="preserve"> the Department of Health and Human Services to collect information about the availability of reproductive health care services and medications for women across the State.  The information must include the availability of medications whose purpose is to reverse the effect of medica</w:t>
      </w:r>
      <w:r>
        <w:rPr>
          <w:rFonts w:ascii="Arial" w:eastAsia="Arial" w:hAnsi="Arial" w:cs="Arial"/>
        </w:rPr>
        <w:t>tion</w:t>
      </w:r>
      <w:r w:rsidRPr="002411F7">
        <w:rPr>
          <w:rFonts w:ascii="Arial" w:eastAsia="Arial" w:hAnsi="Arial" w:cs="Arial"/>
        </w:rPr>
        <w:t xml:space="preserve"> abortions. </w:t>
      </w:r>
      <w:r>
        <w:rPr>
          <w:rFonts w:ascii="Arial" w:eastAsia="Arial" w:hAnsi="Arial" w:cs="Arial"/>
        </w:rPr>
        <w:t xml:space="preserve"> </w:t>
      </w:r>
      <w:r w:rsidRPr="002411F7">
        <w:rPr>
          <w:rFonts w:ascii="Arial" w:eastAsia="Arial" w:hAnsi="Arial" w:cs="Arial"/>
        </w:rPr>
        <w:t xml:space="preserve">The </w:t>
      </w:r>
      <w:r>
        <w:rPr>
          <w:rFonts w:ascii="Arial" w:eastAsia="Arial" w:hAnsi="Arial" w:cs="Arial"/>
        </w:rPr>
        <w:t>d</w:t>
      </w:r>
      <w:r w:rsidRPr="002411F7">
        <w:rPr>
          <w:rFonts w:ascii="Arial" w:eastAsia="Arial" w:hAnsi="Arial" w:cs="Arial"/>
        </w:rPr>
        <w:t xml:space="preserve">epartment </w:t>
      </w:r>
      <w:r>
        <w:rPr>
          <w:rFonts w:ascii="Arial" w:eastAsia="Arial" w:hAnsi="Arial" w:cs="Arial"/>
        </w:rPr>
        <w:t>is required to</w:t>
      </w:r>
      <w:r w:rsidRPr="002411F7">
        <w:rPr>
          <w:rFonts w:ascii="Arial" w:eastAsia="Arial" w:hAnsi="Arial" w:cs="Arial"/>
        </w:rPr>
        <w:t xml:space="preserve"> report its findings </w:t>
      </w:r>
      <w:r>
        <w:rPr>
          <w:rFonts w:ascii="Arial" w:eastAsia="Arial" w:hAnsi="Arial" w:cs="Arial"/>
        </w:rPr>
        <w:t xml:space="preserve">to </w:t>
      </w:r>
      <w:r w:rsidRPr="002411F7">
        <w:rPr>
          <w:rFonts w:ascii="Arial" w:eastAsia="Arial" w:hAnsi="Arial" w:cs="Arial"/>
        </w:rPr>
        <w:t xml:space="preserve">the </w:t>
      </w:r>
      <w:r>
        <w:rPr>
          <w:rFonts w:ascii="Arial" w:eastAsia="Arial" w:hAnsi="Arial" w:cs="Arial"/>
        </w:rPr>
        <w:t>Joint Standing Committee on J</w:t>
      </w:r>
      <w:r w:rsidRPr="002411F7">
        <w:rPr>
          <w:rFonts w:ascii="Arial" w:eastAsia="Arial" w:hAnsi="Arial" w:cs="Arial"/>
        </w:rPr>
        <w:t xml:space="preserve">udiciary by January 15, 2022, and the </w:t>
      </w:r>
      <w:r>
        <w:rPr>
          <w:rFonts w:ascii="Arial" w:eastAsia="Arial" w:hAnsi="Arial" w:cs="Arial"/>
        </w:rPr>
        <w:t>c</w:t>
      </w:r>
      <w:r w:rsidRPr="002411F7">
        <w:rPr>
          <w:rFonts w:ascii="Arial" w:eastAsia="Arial" w:hAnsi="Arial" w:cs="Arial"/>
        </w:rPr>
        <w:t xml:space="preserve">ommittee may </w:t>
      </w:r>
      <w:r>
        <w:rPr>
          <w:rFonts w:ascii="Arial" w:eastAsia="Arial" w:hAnsi="Arial" w:cs="Arial"/>
        </w:rPr>
        <w:t>submit</w:t>
      </w:r>
      <w:r w:rsidRPr="002411F7">
        <w:rPr>
          <w:rFonts w:ascii="Arial" w:eastAsia="Arial" w:hAnsi="Arial" w:cs="Arial"/>
        </w:rPr>
        <w:t xml:space="preserve"> legislation to the Second Regular Session</w:t>
      </w:r>
      <w:r>
        <w:rPr>
          <w:rFonts w:ascii="Arial" w:eastAsia="Arial" w:hAnsi="Arial" w:cs="Arial"/>
        </w:rPr>
        <w:t xml:space="preserve"> of the </w:t>
      </w:r>
      <w:r w:rsidRPr="002411F7">
        <w:rPr>
          <w:rFonts w:ascii="Arial" w:eastAsia="Arial" w:hAnsi="Arial" w:cs="Arial"/>
        </w:rPr>
        <w:t>130th</w:t>
      </w:r>
      <w:r>
        <w:rPr>
          <w:rFonts w:ascii="Arial" w:eastAsia="Arial" w:hAnsi="Arial" w:cs="Arial"/>
        </w:rPr>
        <w:t xml:space="preserve"> Legislature</w:t>
      </w:r>
      <w:r w:rsidRPr="002411F7">
        <w:rPr>
          <w:rFonts w:ascii="Arial" w:eastAsia="Arial" w:hAnsi="Arial" w:cs="Arial"/>
        </w:rPr>
        <w:t>.</w:t>
      </w:r>
    </w:p>
    <w:p w:rsidR="000E786E" w:rsidP="000E786E">
      <w:pPr>
        <w:keepNext/>
        <w:spacing w:before="60" w:after="60"/>
        <w:ind w:left="360"/>
        <w:jc w:val="center"/>
        <w:rPr>
          <w:rFonts w:ascii="Arial" w:eastAsia="Arial" w:hAnsi="Arial" w:cs="Arial"/>
        </w:rPr>
      </w:pPr>
      <w:bookmarkStart w:id="22" w:name="_FISCAL_NOTE_REQUIRED__ce266ee0_0f49_403"/>
      <w:bookmarkStart w:id="23" w:name="_PAR__18_2b929df7_1bca_47a3_9098_145812b"/>
      <w:bookmarkEnd w:id="21"/>
      <w:r>
        <w:rPr>
          <w:rFonts w:ascii="Arial" w:eastAsia="Arial" w:hAnsi="Arial" w:cs="Arial"/>
          <w:b/>
        </w:rPr>
        <w:t>FISCAL NOTE REQUIRED</w:t>
      </w:r>
    </w:p>
    <w:p w:rsidR="00000000" w:rsidRPr="000E786E" w:rsidP="000E786E">
      <w:pPr>
        <w:spacing w:before="60" w:after="60"/>
        <w:ind w:left="360"/>
        <w:jc w:val="center"/>
        <w:rPr>
          <w:rFonts w:ascii="Arial" w:eastAsia="Arial" w:hAnsi="Arial" w:cs="Arial"/>
          <w:b/>
        </w:rPr>
      </w:pPr>
      <w:bookmarkStart w:id="24" w:name="_PAR__19_94054efd_8153_42cd_b5f4_2e11aba"/>
      <w:bookmarkEnd w:id="23"/>
      <w:r>
        <w:rPr>
          <w:rFonts w:ascii="Arial" w:eastAsia="Arial" w:hAnsi="Arial" w:cs="Arial"/>
          <w:b/>
        </w:rPr>
        <w:t>(See attached)</w:t>
      </w:r>
      <w:bookmarkEnd w:id="1"/>
      <w:bookmarkEnd w:id="19"/>
      <w:bookmarkEnd w:id="22"/>
      <w:bookmarkEnd w:id="24"/>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LR0832,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To Ensure Equality in Access to Women's Health Care in Maine</w:t>
    </w:r>
  </w:p>
  <w:p>
    <w:pPr>
      <w:suppressLineNumbers/>
      <w:spacing w:before="0" w:after="0"/>
      <w:jc w:val="center"/>
      <w:rPr>
        <w:rFonts w:ascii="Arial" w:eastAsia="Arial" w:hAnsi="Arial" w:cs="Arial"/>
      </w:rPr>
    </w:pPr>
    <w:r>
      <w:rPr>
        <w:rFonts w:ascii="Arial" w:eastAsia="Arial" w:hAnsi="Arial" w:cs="Arial"/>
        <w:sz w:val="22"/>
      </w:rPr>
      <w:t>L.D. 825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0E786E"/>
    <w:rsid w:val="0011558B"/>
    <w:rsid w:val="00142693"/>
    <w:rsid w:val="00166945"/>
    <w:rsid w:val="001A2BC9"/>
    <w:rsid w:val="001E1D8B"/>
    <w:rsid w:val="002411F7"/>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