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Funding for the Fund to Address Food Insecurity and Provide Nutrition Incentives</w:t>
      </w:r>
    </w:p>
    <w:p w:rsidR="00083DD2" w:rsidP="00083DD2">
      <w:pPr>
        <w:ind w:left="360" w:firstLine="360"/>
        <w:rPr>
          <w:rFonts w:ascii="Arial" w:eastAsia="Arial" w:hAnsi="Arial" w:cs="Arial"/>
        </w:rPr>
      </w:pPr>
      <w:bookmarkStart w:id="0" w:name="_EMERGENCY_PREAMBLE__e2365dd3_85d6_4fbc_"/>
      <w:bookmarkStart w:id="1" w:name="_DOC_BODY__b7e1b595_9c17_4e49_a056_bcbd4"/>
      <w:bookmarkStart w:id="2" w:name="_DOC_BODY_CONTAINER__2d4a4456_1464_48bc_"/>
      <w:bookmarkStart w:id="3" w:name="_PAGE__1_977b3c40_c47d_4395_b99e_ebebd19"/>
      <w:bookmarkStart w:id="4" w:name="_PAR__1_6ca68d02_e6bf_463f_b63a_b0fb1ab5"/>
      <w:bookmarkStart w:id="5" w:name="_LINE__1_63eb30bd_2c96_4762_8e3e_56ceaa0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a35e2f13_048c_4cb7_9b7c_9bf632f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083DD2" w:rsidP="00083DD2">
      <w:pPr>
        <w:ind w:left="360" w:firstLine="360"/>
        <w:rPr>
          <w:rFonts w:ascii="Arial" w:eastAsia="Arial" w:hAnsi="Arial" w:cs="Arial"/>
        </w:rPr>
      </w:pPr>
      <w:bookmarkStart w:id="7" w:name="_PAR__2_6d45da80_86fd_4635_84d1_37ac4682"/>
      <w:bookmarkStart w:id="8" w:name="_LINE__3_9cee0833_b979_4181_8a70_563d5a0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90</w:t>
      </w:r>
      <w:r>
        <w:rPr>
          <w:rFonts w:ascii="Arial" w:eastAsia="Arial" w:hAnsi="Arial" w:cs="Arial"/>
        </w:rPr>
        <w:noBreakHyphen/>
        <w:t xml:space="preserve">day period may not terminate until after the beginning of the next </w:t>
      </w:r>
      <w:bookmarkStart w:id="9" w:name="_LINE__4_ef9f60fb_d316_41ce_99cc_d54830e"/>
      <w:bookmarkEnd w:id="8"/>
      <w:r>
        <w:rPr>
          <w:rFonts w:ascii="Arial" w:eastAsia="Arial" w:hAnsi="Arial" w:cs="Arial"/>
        </w:rPr>
        <w:t>fiscal year; and</w:t>
      </w:r>
      <w:bookmarkEnd w:id="9"/>
    </w:p>
    <w:p w:rsidR="00083DD2" w:rsidP="00083DD2">
      <w:pPr>
        <w:ind w:left="360" w:firstLine="360"/>
        <w:rPr>
          <w:rFonts w:ascii="Arial" w:eastAsia="Arial" w:hAnsi="Arial" w:cs="Arial"/>
        </w:rPr>
      </w:pPr>
      <w:bookmarkStart w:id="10" w:name="_PAR__3_be28ae19_06e9_4b2d_9edc_b2c4d667"/>
      <w:bookmarkStart w:id="11" w:name="_LINE__5_807e5eee_5eae_46b6_a5ca_f41c3ad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nutrition incentives and nutrition assistance programs benefit Maine </w:t>
      </w:r>
      <w:bookmarkStart w:id="12" w:name="_LINE__6_c4539430_56b2_4c41_9ae0_58e6799"/>
      <w:bookmarkEnd w:id="11"/>
      <w:r>
        <w:rPr>
          <w:rFonts w:ascii="Arial" w:eastAsia="Arial" w:hAnsi="Arial" w:cs="Arial"/>
        </w:rPr>
        <w:t xml:space="preserve">residents in all 16 counties, and state funding will allow further expansion to rural and </w:t>
      </w:r>
      <w:bookmarkStart w:id="13" w:name="_LINE__7_95f41dfe_8be5_48a3_828e_e80c7e0"/>
      <w:bookmarkEnd w:id="12"/>
      <w:r>
        <w:rPr>
          <w:rFonts w:ascii="Arial" w:eastAsia="Arial" w:hAnsi="Arial" w:cs="Arial"/>
        </w:rPr>
        <w:t>underserved communities in Maine; and</w:t>
      </w:r>
      <w:bookmarkEnd w:id="13"/>
    </w:p>
    <w:p w:rsidR="00083DD2" w:rsidP="00083DD2">
      <w:pPr>
        <w:ind w:left="360" w:firstLine="360"/>
        <w:rPr>
          <w:rFonts w:ascii="Arial" w:eastAsia="Arial" w:hAnsi="Arial" w:cs="Arial"/>
        </w:rPr>
      </w:pPr>
      <w:bookmarkStart w:id="14" w:name="_PAR__4_62f532d4_27ad_4b62_a4cf_ff432842"/>
      <w:bookmarkStart w:id="15" w:name="_LINE__8_ef2c8194_bb3f_42d7_b01a_b312ea0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9_82adffa8_f98b_497c_853c_f4e240b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10_ec5d859d_aef9_4eb8_a6e7_afa7e2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1_835706d8_6d45_41c2_ba6f_2c96cc"/>
      <w:bookmarkEnd w:id="17"/>
      <w:r>
        <w:rPr>
          <w:rFonts w:ascii="Arial" w:eastAsia="Arial" w:hAnsi="Arial" w:cs="Arial"/>
        </w:rPr>
        <w:t>therefore,</w:t>
      </w:r>
      <w:bookmarkEnd w:id="18"/>
    </w:p>
    <w:p w:rsidR="00083DD2" w:rsidP="00083DD2">
      <w:pPr>
        <w:ind w:left="360"/>
        <w:rPr>
          <w:rFonts w:ascii="Arial" w:eastAsia="Arial" w:hAnsi="Arial" w:cs="Arial"/>
        </w:rPr>
      </w:pPr>
      <w:bookmarkStart w:id="19" w:name="_ENACTING_CLAUSE__edf05504_6c06_4bea_8b0"/>
      <w:bookmarkStart w:id="20" w:name="_PAR__5_31335348_6f92_4ae4_9c85_b3149ed8"/>
      <w:bookmarkStart w:id="21" w:name="_LINE__12_abe2cbb8_6401_4130_9acb_418b14"/>
      <w:bookmarkEnd w:id="0"/>
      <w:bookmarkEnd w:id="14"/>
      <w:r>
        <w:rPr>
          <w:rFonts w:ascii="Arial" w:eastAsia="Arial" w:hAnsi="Arial" w:cs="Arial"/>
          <w:b/>
        </w:rPr>
        <w:t>Be it enacted by the People of the State of Maine as follows:</w:t>
      </w:r>
      <w:bookmarkEnd w:id="21"/>
    </w:p>
    <w:p w:rsidR="00083DD2" w:rsidP="00083DD2">
      <w:pPr>
        <w:ind w:left="360" w:firstLine="360"/>
        <w:rPr>
          <w:rFonts w:ascii="Arial" w:eastAsia="Arial" w:hAnsi="Arial" w:cs="Arial"/>
        </w:rPr>
      </w:pPr>
      <w:bookmarkStart w:id="22" w:name="_BILL_SECTION_HEADER__4a34b5f0_6e58_4875"/>
      <w:bookmarkStart w:id="23" w:name="_BILL_SECTION__3bdc46e2_70ca_460d_8d92_4"/>
      <w:bookmarkStart w:id="24" w:name="_DOC_BODY_CONTENT__bad56702_6e37_4198_89"/>
      <w:bookmarkStart w:id="25" w:name="_PAR__6_3bfbef4a_c86b_40df_bbf5_d482b0b5"/>
      <w:bookmarkStart w:id="26" w:name="_LINE__13_b0b1b121_5144_4257_a98c_49db36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ff7d8db0_6afb_457f"/>
      <w:r>
        <w:rPr>
          <w:rFonts w:ascii="Arial" w:eastAsia="Arial" w:hAnsi="Arial" w:cs="Arial"/>
          <w:b/>
          <w:sz w:val="24"/>
        </w:rPr>
        <w:t>1</w:t>
      </w:r>
      <w:bookmarkEnd w:id="27"/>
      <w:r>
        <w:rPr>
          <w:rFonts w:ascii="Arial" w:eastAsia="Arial" w:hAnsi="Arial" w:cs="Arial"/>
          <w:b/>
          <w:sz w:val="24"/>
        </w:rPr>
        <w:t>.  7 MRSA §219-B, sub-§1,</w:t>
      </w:r>
      <w:r>
        <w:rPr>
          <w:rFonts w:ascii="Arial" w:eastAsia="Arial" w:hAnsi="Arial" w:cs="Arial"/>
        </w:rPr>
        <w:t xml:space="preserve"> as enacted by PL 2021, c. 468, §1, is amended to </w:t>
      </w:r>
      <w:bookmarkStart w:id="28" w:name="_LINE__14_b2a5035a_64c9_4500_8ef4_60f217"/>
      <w:bookmarkEnd w:id="26"/>
      <w:r>
        <w:rPr>
          <w:rFonts w:ascii="Arial" w:eastAsia="Arial" w:hAnsi="Arial" w:cs="Arial"/>
        </w:rPr>
        <w:t>read:</w:t>
      </w:r>
      <w:bookmarkEnd w:id="28"/>
    </w:p>
    <w:p w:rsidR="00083DD2" w:rsidP="00083DD2">
      <w:pPr>
        <w:ind w:left="360" w:firstLine="360"/>
        <w:rPr>
          <w:rFonts w:ascii="Arial" w:eastAsia="Arial" w:hAnsi="Arial" w:cs="Arial"/>
        </w:rPr>
      </w:pPr>
      <w:bookmarkStart w:id="29" w:name="_STATUTE_NUMBER__6eaa2370_1ffc_4ddb_bd86"/>
      <w:bookmarkStart w:id="30" w:name="_STATUTE_SS__d124a4e2_39a5_44f5_b4b6_695"/>
      <w:bookmarkStart w:id="31" w:name="_PAR__7_697b218d_c551_4407_9584_3daa6c35"/>
      <w:bookmarkStart w:id="32" w:name="_LINE__15_1a341df6_db22_46cf_a264_c52b64"/>
      <w:bookmarkEnd w:id="22"/>
      <w:bookmarkEnd w:id="25"/>
      <w:r>
        <w:rPr>
          <w:rFonts w:ascii="Arial" w:eastAsia="Arial" w:hAnsi="Arial" w:cs="Arial"/>
          <w:b/>
        </w:rPr>
        <w:t>1</w:t>
      </w:r>
      <w:bookmarkEnd w:id="29"/>
      <w:r>
        <w:rPr>
          <w:rFonts w:ascii="Arial" w:eastAsia="Arial" w:hAnsi="Arial" w:cs="Arial"/>
          <w:b/>
        </w:rPr>
        <w:t xml:space="preserve">.  </w:t>
      </w:r>
      <w:bookmarkStart w:id="33" w:name="_STATUTE_HEADNOTE__38aab06f_a4d4_48a3_96"/>
      <w:r>
        <w:rPr>
          <w:rFonts w:ascii="Arial" w:eastAsia="Arial" w:hAnsi="Arial" w:cs="Arial"/>
          <w:b/>
        </w:rPr>
        <w:t>Fund established.</w:t>
      </w:r>
      <w:bookmarkEnd w:id="3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4" w:name="_STATUTE_CONTENT__5a4b7861_ca32_4eac_a9d"/>
      <w:r>
        <w:rPr>
          <w:rFonts w:ascii="Arial" w:eastAsia="Arial" w:hAnsi="Arial" w:cs="Arial"/>
        </w:rPr>
        <w:t xml:space="preserve">The Fund To Address Food Insecurity and Provide Nutrition </w:t>
      </w:r>
      <w:bookmarkStart w:id="35" w:name="_LINE__16_f7698b78_e232_4a34_83ae_7eae3a"/>
      <w:bookmarkEnd w:id="32"/>
      <w:r>
        <w:rPr>
          <w:rFonts w:ascii="Arial" w:eastAsia="Arial" w:hAnsi="Arial" w:cs="Arial"/>
        </w:rPr>
        <w:t xml:space="preserve">Incentives, referred to in this section as "the fund," is established in the department to </w:t>
      </w:r>
      <w:bookmarkStart w:id="36" w:name="_LINE__17_9fef0a17_1442_4bf7_a246_7a6810"/>
      <w:bookmarkEnd w:id="35"/>
      <w:r>
        <w:rPr>
          <w:rFonts w:ascii="Arial" w:eastAsia="Arial" w:hAnsi="Arial" w:cs="Arial"/>
        </w:rPr>
        <w:t xml:space="preserve">provide incentives to federal food and nutrition assistance program participants for the </w:t>
      </w:r>
      <w:bookmarkStart w:id="37" w:name="_LINE__18_9ca1daf9_b7f0_4789_b2ce_2b86e8"/>
      <w:bookmarkEnd w:id="36"/>
      <w:r>
        <w:rPr>
          <w:rFonts w:ascii="Arial" w:eastAsia="Arial" w:hAnsi="Arial" w:cs="Arial"/>
        </w:rPr>
        <w:t xml:space="preserve">purchase of locally grown fruits and vegetables and to support outreach for and </w:t>
      </w:r>
      <w:bookmarkStart w:id="38" w:name="_LINE__19_1d7c6df0_0d5a_45df_b8c1_28bf9e"/>
      <w:bookmarkEnd w:id="37"/>
      <w:r>
        <w:rPr>
          <w:rFonts w:ascii="Arial" w:eastAsia="Arial" w:hAnsi="Arial" w:cs="Arial"/>
        </w:rPr>
        <w:t xml:space="preserve">administration of programs that offer nutrition incentives to participants of federal food and </w:t>
      </w:r>
      <w:bookmarkStart w:id="39" w:name="_LINE__20_53b0faea_6b06_43ef_91f2_7ddbda"/>
      <w:bookmarkEnd w:id="38"/>
      <w:r>
        <w:rPr>
          <w:rFonts w:ascii="Arial" w:eastAsia="Arial" w:hAnsi="Arial" w:cs="Arial"/>
        </w:rPr>
        <w:t xml:space="preserve">nutrition assistance programs.  The fund is established to match contributions from private </w:t>
      </w:r>
      <w:bookmarkStart w:id="40" w:name="_LINE__21_ca250567_dc39_4f0a_913b_5aea09"/>
      <w:bookmarkEnd w:id="39"/>
      <w:r>
        <w:rPr>
          <w:rFonts w:ascii="Arial" w:eastAsia="Arial" w:hAnsi="Arial" w:cs="Arial"/>
        </w:rPr>
        <w:t xml:space="preserve">and public sources </w:t>
      </w:r>
      <w:bookmarkStart w:id="41" w:name="_PROCESSED_CHANGE__644645b9_44d6_4d30_9d"/>
      <w:r>
        <w:rPr>
          <w:rFonts w:ascii="Arial" w:eastAsia="Arial" w:hAnsi="Arial" w:cs="Arial"/>
          <w:strike/>
        </w:rPr>
        <w:t>of up to $50,000 annually</w:t>
      </w:r>
      <w:r>
        <w:rPr>
          <w:rFonts w:ascii="Arial" w:eastAsia="Arial" w:hAnsi="Arial" w:cs="Arial"/>
        </w:rPr>
        <w:t xml:space="preserve"> </w:t>
      </w:r>
      <w:bookmarkEnd w:id="41"/>
      <w:r>
        <w:rPr>
          <w:rFonts w:ascii="Arial" w:eastAsia="Arial" w:hAnsi="Arial" w:cs="Arial"/>
        </w:rPr>
        <w:t xml:space="preserve">to further the purposes of this section.  The </w:t>
      </w:r>
      <w:bookmarkStart w:id="42" w:name="_LINE__22_362bc0a9_2091_4595_b6c0_fc1924"/>
      <w:bookmarkEnd w:id="40"/>
      <w:r>
        <w:rPr>
          <w:rFonts w:ascii="Arial" w:eastAsia="Arial" w:hAnsi="Arial" w:cs="Arial"/>
        </w:rPr>
        <w:t xml:space="preserve">fund, to be accounted within the department, must be held separate and apart from all other </w:t>
      </w:r>
      <w:bookmarkStart w:id="43" w:name="_LINE__23_85f337a3_649c_4ffe_9886_ae7b6e"/>
      <w:bookmarkEnd w:id="42"/>
      <w:r>
        <w:rPr>
          <w:rFonts w:ascii="Arial" w:eastAsia="Arial" w:hAnsi="Arial" w:cs="Arial"/>
        </w:rPr>
        <w:t xml:space="preserve">money, funds and accounts.  Eligible investment earnings credited to the assets of the fund </w:t>
      </w:r>
      <w:bookmarkStart w:id="44" w:name="_LINE__24_35bca98d_ba14_462d_a965_ffb2cf"/>
      <w:bookmarkEnd w:id="43"/>
      <w:r>
        <w:rPr>
          <w:rFonts w:ascii="Arial" w:eastAsia="Arial" w:hAnsi="Arial" w:cs="Arial"/>
        </w:rPr>
        <w:t xml:space="preserve">become part of the assets of the fund.  Any unexpended balances remaining in the fund at </w:t>
      </w:r>
      <w:bookmarkStart w:id="45" w:name="_LINE__25_7b69fb13_f0b3_45f6_98d3_6be819"/>
      <w:bookmarkEnd w:id="44"/>
      <w:r>
        <w:rPr>
          <w:rFonts w:ascii="Arial" w:eastAsia="Arial" w:hAnsi="Arial" w:cs="Arial"/>
        </w:rPr>
        <w:t xml:space="preserve">the end of any fiscal year do not lapse and must be carried forward to the next fiscal year. </w:t>
      </w:r>
      <w:bookmarkStart w:id="46" w:name="_LINE__26_0bedeecb_295f_477d_b25d_6305ee"/>
      <w:bookmarkEnd w:id="45"/>
      <w:r>
        <w:rPr>
          <w:rFonts w:ascii="Arial" w:eastAsia="Arial" w:hAnsi="Arial" w:cs="Arial"/>
        </w:rPr>
        <w:t>For purposes of this section, "local" means within the State.</w:t>
      </w:r>
      <w:bookmarkStart w:id="47" w:name="_PROCESSED_CHANGE__8ea50037_9fcc_417e_bf"/>
      <w:bookmarkEnd w:id="34"/>
      <w:bookmarkEnd w:id="46"/>
    </w:p>
    <w:p w:rsidR="00083DD2" w:rsidP="00083DD2">
      <w:pPr>
        <w:ind w:left="360" w:firstLine="360"/>
        <w:rPr>
          <w:rFonts w:ascii="Arial" w:eastAsia="Arial" w:hAnsi="Arial" w:cs="Arial"/>
        </w:rPr>
      </w:pPr>
      <w:bookmarkStart w:id="48" w:name="_APPROP_SECTION__8c034785_291b_4669_9676"/>
      <w:bookmarkStart w:id="49" w:name="_PAR__8_34b51beb_911f_46cf_aef0_06b5e334"/>
      <w:bookmarkStart w:id="50" w:name="_LINE__27_37d10516_f564_4a3a_a48b_178c2f"/>
      <w:bookmarkEnd w:id="23"/>
      <w:bookmarkEnd w:id="30"/>
      <w:bookmarkEnd w:id="31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1" w:name="_BILL_SECTION_NUMBER__53f51e4f_78eb_4fd6"/>
      <w:r>
        <w:rPr>
          <w:rFonts w:ascii="Arial" w:eastAsia="Arial" w:hAnsi="Arial" w:cs="Arial"/>
          <w:b/>
          <w:sz w:val="24"/>
        </w:rPr>
        <w:t>2</w:t>
      </w:r>
      <w:bookmarkEnd w:id="51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52" w:name="_LINE__28_a44a5965_4279_4cad_a617_1fa796"/>
      <w:bookmarkEnd w:id="50"/>
      <w:r>
        <w:rPr>
          <w:rFonts w:ascii="Arial" w:eastAsia="Arial" w:hAnsi="Arial" w:cs="Arial"/>
        </w:rPr>
        <w:t>allocations are made.</w:t>
      </w:r>
      <w:bookmarkEnd w:id="52"/>
    </w:p>
    <w:p w:rsidR="00083DD2" w:rsidP="00083DD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53" w:name="_PAR__9_621dc4ee_f822_4f97_8bac_d6e51941"/>
      <w:bookmarkStart w:id="54" w:name="_LINE__29_9fc44642_63af_4cb9_8b86_9f8bc7"/>
      <w:bookmarkEnd w:id="49"/>
      <w:r>
        <w:rPr>
          <w:rFonts w:ascii="Arial" w:eastAsia="Arial" w:hAnsi="Arial" w:cs="Arial"/>
          <w:b/>
        </w:rPr>
        <w:t>AGRICULTURE, CONSERVATION AND FORESTRY, DEPARTMENT OF</w:t>
      </w:r>
      <w:bookmarkEnd w:id="54"/>
    </w:p>
    <w:p w:rsidR="00083DD2" w:rsidP="00083DD2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55" w:name="_PAR__10_685f8b4d_6d58_4c5a_bee7_279f26f"/>
      <w:bookmarkStart w:id="56" w:name="_LINE__30_fe022740_b485_4682_bc0b_891cc9"/>
      <w:bookmarkEnd w:id="53"/>
      <w:r>
        <w:rPr>
          <w:rFonts w:ascii="Arial" w:eastAsia="Arial" w:hAnsi="Arial" w:cs="Arial"/>
          <w:b/>
        </w:rPr>
        <w:t>Fund To Address Food Insecurity and Provide Nutrition Incentives Z329</w:t>
      </w:r>
      <w:bookmarkEnd w:id="56"/>
    </w:p>
    <w:p w:rsidR="00083DD2" w:rsidP="00083DD2">
      <w:pPr>
        <w:ind w:left="360"/>
        <w:rPr>
          <w:rFonts w:ascii="Arial" w:eastAsia="Arial" w:hAnsi="Arial" w:cs="Arial"/>
        </w:rPr>
      </w:pPr>
      <w:bookmarkStart w:id="57" w:name="_PAR__11_6c9c7814_852c_46ea_b922_e90370b"/>
      <w:bookmarkStart w:id="58" w:name="_LINE__31_88a7ee24_e812_4b65_bf59_6b4683"/>
      <w:bookmarkEnd w:id="55"/>
      <w:r>
        <w:rPr>
          <w:rFonts w:ascii="Arial" w:eastAsia="Arial" w:hAnsi="Arial" w:cs="Arial"/>
        </w:rPr>
        <w:t xml:space="preserve">Initiative: Provides ongoing appropriations to fund nutrition incentives and nutrition </w:t>
      </w:r>
      <w:bookmarkStart w:id="59" w:name="_LINE__32_b686ccc9_0450_4df3_afd8_664c9a"/>
      <w:bookmarkEnd w:id="58"/>
      <w:r>
        <w:rPr>
          <w:rFonts w:ascii="Arial" w:eastAsia="Arial" w:hAnsi="Arial" w:cs="Arial"/>
        </w:rPr>
        <w:t>assistance programs.</w:t>
      </w:r>
      <w:bookmarkEnd w:id="59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7D097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83DD2" w:rsidP="007D0978">
            <w:pPr>
              <w:rPr>
                <w:rFonts w:ascii="Arial" w:eastAsia="Arial" w:hAnsi="Arial" w:cs="Arial"/>
              </w:rPr>
            </w:pPr>
            <w:bookmarkStart w:id="60" w:name="_PAR__12_a8bb9522_991a_4d2d_b081_6adcd8d"/>
            <w:bookmarkStart w:id="61" w:name="_LINE__33_66436644_f498_49f6_b2da_9e2cb2"/>
            <w:bookmarkEnd w:id="57"/>
            <w:r>
              <w:rPr>
                <w:rFonts w:ascii="Arial" w:eastAsia="Arial" w:hAnsi="Arial" w:cs="Arial"/>
                <w:b/>
              </w:rPr>
              <w:t>GENERAL FUND</w:t>
            </w:r>
            <w:bookmarkEnd w:id="61"/>
          </w:p>
        </w:tc>
        <w:tc>
          <w:tcPr>
            <w:tcW w:w="1469" w:type="dxa"/>
          </w:tcPr>
          <w:p w:rsidR="00083DD2" w:rsidP="007D0978">
            <w:pPr>
              <w:jc w:val="right"/>
              <w:rPr>
                <w:rFonts w:ascii="Arial" w:eastAsia="Arial" w:hAnsi="Arial" w:cs="Arial"/>
              </w:rPr>
            </w:pPr>
            <w:bookmarkStart w:id="62" w:name="_LINE__33_c4919180_30e4_4218_a2bc_84217b"/>
            <w:r>
              <w:rPr>
                <w:rFonts w:ascii="Arial" w:eastAsia="Arial" w:hAnsi="Arial" w:cs="Arial"/>
                <w:b/>
              </w:rPr>
              <w:t>2023-24</w:t>
            </w:r>
            <w:bookmarkEnd w:id="62"/>
          </w:p>
        </w:tc>
        <w:tc>
          <w:tcPr>
            <w:tcW w:w="1469" w:type="dxa"/>
          </w:tcPr>
          <w:p w:rsidR="00083DD2" w:rsidP="007D0978">
            <w:pPr>
              <w:jc w:val="right"/>
              <w:rPr>
                <w:rFonts w:ascii="Arial" w:eastAsia="Arial" w:hAnsi="Arial" w:cs="Arial"/>
              </w:rPr>
            </w:pPr>
            <w:bookmarkStart w:id="63" w:name="_LINE__33_a7fd3a5d_6e1e_4bbf_819d_2ae965"/>
            <w:r>
              <w:rPr>
                <w:rFonts w:ascii="Arial" w:eastAsia="Arial" w:hAnsi="Arial" w:cs="Arial"/>
                <w:b/>
              </w:rPr>
              <w:t>2024-25</w:t>
            </w:r>
            <w:bookmarkEnd w:id="63"/>
          </w:p>
        </w:tc>
      </w:tr>
      <w:tr w:rsidTr="007D097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83DD2" w:rsidP="007D0978">
            <w:pPr>
              <w:ind w:left="180"/>
              <w:rPr>
                <w:rFonts w:ascii="Arial" w:eastAsia="Arial" w:hAnsi="Arial" w:cs="Arial"/>
              </w:rPr>
            </w:pPr>
            <w:bookmarkStart w:id="64" w:name="_LINE__34_b8aeeae4_e2a2_462f_ac18_97414c"/>
            <w:r>
              <w:rPr>
                <w:rFonts w:ascii="Arial" w:eastAsia="Arial" w:hAnsi="Arial" w:cs="Arial"/>
              </w:rPr>
              <w:t>All Other</w:t>
            </w:r>
            <w:bookmarkEnd w:id="64"/>
          </w:p>
        </w:tc>
        <w:tc>
          <w:tcPr>
            <w:tcW w:w="1469" w:type="dxa"/>
          </w:tcPr>
          <w:p w:rsidR="00083DD2" w:rsidP="007D0978">
            <w:pPr>
              <w:jc w:val="right"/>
              <w:rPr>
                <w:rFonts w:ascii="Arial" w:eastAsia="Arial" w:hAnsi="Arial" w:cs="Arial"/>
              </w:rPr>
            </w:pPr>
            <w:bookmarkStart w:id="65" w:name="_LINE__34_76eeff32_835f_40b7_b976_2a5d53"/>
            <w:r>
              <w:rPr>
                <w:rFonts w:ascii="Arial" w:eastAsia="Arial" w:hAnsi="Arial" w:cs="Arial"/>
              </w:rPr>
              <w:t>$600,000</w:t>
            </w:r>
            <w:bookmarkEnd w:id="65"/>
          </w:p>
        </w:tc>
        <w:tc>
          <w:tcPr>
            <w:tcW w:w="1469" w:type="dxa"/>
          </w:tcPr>
          <w:p w:rsidR="00083DD2" w:rsidP="007D0978">
            <w:pPr>
              <w:jc w:val="right"/>
              <w:rPr>
                <w:rFonts w:ascii="Arial" w:eastAsia="Arial" w:hAnsi="Arial" w:cs="Arial"/>
              </w:rPr>
            </w:pPr>
            <w:bookmarkStart w:id="66" w:name="_LINE__34_6d17ff13_b4eb_473d_a45b_b83d29"/>
            <w:r>
              <w:rPr>
                <w:rFonts w:ascii="Arial" w:eastAsia="Arial" w:hAnsi="Arial" w:cs="Arial"/>
              </w:rPr>
              <w:t>$600,000</w:t>
            </w:r>
            <w:bookmarkEnd w:id="66"/>
          </w:p>
        </w:tc>
      </w:tr>
      <w:tr w:rsidTr="007D097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83DD2" w:rsidP="007D0978">
            <w:pPr>
              <w:rPr>
                <w:rFonts w:ascii="Arial" w:eastAsia="Arial" w:hAnsi="Arial" w:cs="Arial"/>
              </w:rPr>
            </w:pPr>
            <w:bookmarkStart w:id="67" w:name="_LINE__35_3da17931_6392_4f2c_9335_b961ec"/>
            <w:r>
              <w:rPr>
                <w:rFonts w:ascii="Arial" w:eastAsia="Arial" w:hAnsi="Arial" w:cs="Arial"/>
              </w:rPr>
              <w:t xml:space="preserve"> </w:t>
            </w:r>
            <w:bookmarkEnd w:id="67"/>
          </w:p>
        </w:tc>
        <w:tc>
          <w:tcPr>
            <w:tcW w:w="1469" w:type="dxa"/>
          </w:tcPr>
          <w:p w:rsidR="00083DD2" w:rsidP="007D0978">
            <w:pPr>
              <w:jc w:val="right"/>
              <w:rPr>
                <w:rFonts w:ascii="Arial" w:eastAsia="Arial" w:hAnsi="Arial" w:cs="Arial"/>
              </w:rPr>
            </w:pPr>
            <w:bookmarkStart w:id="68" w:name="_LINE__35_f36001ac_f6c2_428b_9d2f_d14c68"/>
            <w:r>
              <w:rPr>
                <w:rFonts w:ascii="Arial" w:eastAsia="Arial" w:hAnsi="Arial" w:cs="Arial"/>
              </w:rPr>
              <w:t>__________</w:t>
            </w:r>
            <w:bookmarkEnd w:id="68"/>
          </w:p>
        </w:tc>
        <w:tc>
          <w:tcPr>
            <w:tcW w:w="1469" w:type="dxa"/>
          </w:tcPr>
          <w:p w:rsidR="00083DD2" w:rsidP="007D0978">
            <w:pPr>
              <w:jc w:val="right"/>
              <w:rPr>
                <w:rFonts w:ascii="Arial" w:eastAsia="Arial" w:hAnsi="Arial" w:cs="Arial"/>
              </w:rPr>
            </w:pPr>
            <w:bookmarkStart w:id="69" w:name="_LINE__35_5dc82d99_cc68_48e7_9e76_aadc3f"/>
            <w:r>
              <w:rPr>
                <w:rFonts w:ascii="Arial" w:eastAsia="Arial" w:hAnsi="Arial" w:cs="Arial"/>
              </w:rPr>
              <w:t>__________</w:t>
            </w:r>
            <w:bookmarkEnd w:id="69"/>
          </w:p>
        </w:tc>
      </w:tr>
      <w:tr w:rsidTr="007D0978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083DD2" w:rsidP="007D0978">
            <w:pPr>
              <w:rPr>
                <w:rFonts w:ascii="Arial" w:eastAsia="Arial" w:hAnsi="Arial" w:cs="Arial"/>
              </w:rPr>
            </w:pPr>
            <w:bookmarkStart w:id="70" w:name="_LINE__36_d935ac41_f322_495e_bc67_503cc9"/>
            <w:r>
              <w:rPr>
                <w:rFonts w:ascii="Arial" w:eastAsia="Arial" w:hAnsi="Arial" w:cs="Arial"/>
              </w:rPr>
              <w:t>GENERAL FUND TOTAL</w:t>
            </w:r>
            <w:bookmarkEnd w:id="70"/>
          </w:p>
        </w:tc>
        <w:tc>
          <w:tcPr>
            <w:tcW w:w="1469" w:type="dxa"/>
          </w:tcPr>
          <w:p w:rsidR="00083DD2" w:rsidP="007D0978">
            <w:pPr>
              <w:jc w:val="right"/>
              <w:rPr>
                <w:rFonts w:ascii="Arial" w:eastAsia="Arial" w:hAnsi="Arial" w:cs="Arial"/>
              </w:rPr>
            </w:pPr>
            <w:bookmarkStart w:id="71" w:name="_LINE__36_1cc9c36f_41dc_4b8f_912a_9c6d11"/>
            <w:r>
              <w:rPr>
                <w:rFonts w:ascii="Arial" w:eastAsia="Arial" w:hAnsi="Arial" w:cs="Arial"/>
              </w:rPr>
              <w:t>$600,000</w:t>
            </w:r>
            <w:bookmarkEnd w:id="71"/>
          </w:p>
        </w:tc>
        <w:tc>
          <w:tcPr>
            <w:tcW w:w="1469" w:type="dxa"/>
          </w:tcPr>
          <w:p w:rsidR="00083DD2" w:rsidP="007D0978">
            <w:pPr>
              <w:jc w:val="right"/>
              <w:rPr>
                <w:rFonts w:ascii="Arial" w:eastAsia="Arial" w:hAnsi="Arial" w:cs="Arial"/>
              </w:rPr>
            </w:pPr>
            <w:bookmarkStart w:id="72" w:name="_LINE__36_1a0664b8_56ee_423e_ae30_8774f6"/>
            <w:r>
              <w:rPr>
                <w:rFonts w:ascii="Arial" w:eastAsia="Arial" w:hAnsi="Arial" w:cs="Arial"/>
              </w:rPr>
              <w:t>$600,000</w:t>
            </w:r>
            <w:bookmarkEnd w:id="72"/>
          </w:p>
        </w:tc>
      </w:tr>
    </w:tbl>
    <w:p w:rsidR="00083DD2" w:rsidP="00083DD2">
      <w:pPr>
        <w:ind w:left="360" w:firstLine="360"/>
        <w:rPr>
          <w:rFonts w:ascii="Arial" w:eastAsia="Arial" w:hAnsi="Arial" w:cs="Arial"/>
        </w:rPr>
      </w:pPr>
      <w:bookmarkStart w:id="73" w:name="_EMERGENCY_CLAUSE__f2d2e569_c99c_485c_b0"/>
      <w:bookmarkStart w:id="74" w:name="_PAR__13_8d2a88c9_ef61_4a8a_bee5_6271342"/>
      <w:bookmarkStart w:id="75" w:name="_LINE__37_4baf7cc6_fa01_41d2_9e39_74ba68"/>
      <w:bookmarkEnd w:id="24"/>
      <w:bookmarkEnd w:id="48"/>
      <w:bookmarkEnd w:id="60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76" w:name="_LINE__38_d49b3276_20db_495f_8387_801818"/>
      <w:bookmarkEnd w:id="75"/>
      <w:r>
        <w:rPr>
          <w:rFonts w:ascii="Arial" w:eastAsia="Arial" w:hAnsi="Arial" w:cs="Arial"/>
        </w:rPr>
        <w:t>takes effect when approved.</w:t>
      </w:r>
      <w:bookmarkEnd w:id="76"/>
    </w:p>
    <w:p w:rsidR="00083DD2" w:rsidP="00083DD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7" w:name="_SUMMARY__9d98d9c1_94d4_4a78_95ec_22b5a4"/>
      <w:bookmarkStart w:id="78" w:name="_PAGE__2_ba87a274_8c4c_4e19_a939_5e43e00"/>
      <w:bookmarkStart w:id="79" w:name="_PAR__1_6ab8ec6b_541e_4bb6_8950_59558cd2"/>
      <w:bookmarkStart w:id="80" w:name="_LINE__1_3fba96b7_f177_4ae9_8022_2c52e72"/>
      <w:bookmarkEnd w:id="3"/>
      <w:bookmarkEnd w:id="73"/>
      <w:bookmarkEnd w:id="74"/>
      <w:r>
        <w:rPr>
          <w:rFonts w:ascii="Arial" w:eastAsia="Arial" w:hAnsi="Arial" w:cs="Arial"/>
          <w:b/>
          <w:sz w:val="24"/>
        </w:rPr>
        <w:t>SUMMARY</w:t>
      </w:r>
      <w:bookmarkEnd w:id="80"/>
    </w:p>
    <w:p w:rsidR="00083DD2" w:rsidP="00083DD2">
      <w:pPr>
        <w:ind w:left="360" w:firstLine="360"/>
        <w:rPr>
          <w:rFonts w:ascii="Arial" w:eastAsia="Arial" w:hAnsi="Arial" w:cs="Arial"/>
        </w:rPr>
      </w:pPr>
      <w:bookmarkStart w:id="81" w:name="_PAR__2_8efbd7cf_b13f_4d7c_afe3_75ec3e31"/>
      <w:bookmarkStart w:id="82" w:name="_LINE__2_8721b199_cce4_4b24_8578_18bc5ad"/>
      <w:bookmarkEnd w:id="79"/>
      <w:r>
        <w:rPr>
          <w:rFonts w:ascii="Arial" w:eastAsia="Arial" w:hAnsi="Arial" w:cs="Arial"/>
        </w:rPr>
        <w:t xml:space="preserve">This bill provides ongoing General Fund appropriations of $600,000 to the Fund To </w:t>
      </w:r>
      <w:bookmarkStart w:id="83" w:name="_LINE__3_54e1da71_d68c_4a97_86bc_83c2393"/>
      <w:bookmarkEnd w:id="82"/>
      <w:r>
        <w:rPr>
          <w:rFonts w:ascii="Arial" w:eastAsia="Arial" w:hAnsi="Arial" w:cs="Arial"/>
        </w:rPr>
        <w:t xml:space="preserve">Address Food Insecurity and Provide Nutrition Incentives within the Department of </w:t>
      </w:r>
      <w:bookmarkStart w:id="84" w:name="_LINE__4_e049233c_0b09_47d6_b58a_b7dd814"/>
      <w:bookmarkEnd w:id="83"/>
      <w:r>
        <w:rPr>
          <w:rFonts w:ascii="Arial" w:eastAsia="Arial" w:hAnsi="Arial" w:cs="Arial"/>
        </w:rPr>
        <w:t xml:space="preserve">Agriculture, Conservation and Forestry. The bill also removes the $50,000 limit on </w:t>
      </w:r>
      <w:bookmarkStart w:id="85" w:name="_LINE__5_5e3f9075_15b8_415d_b55c_06c8f12"/>
      <w:bookmarkEnd w:id="84"/>
      <w:r>
        <w:rPr>
          <w:rFonts w:ascii="Arial" w:eastAsia="Arial" w:hAnsi="Arial" w:cs="Arial"/>
        </w:rPr>
        <w:t>matching contributions from the fund criteria.</w:t>
      </w:r>
      <w:bookmarkEnd w:id="85"/>
    </w:p>
    <w:bookmarkEnd w:id="1"/>
    <w:bookmarkEnd w:id="2"/>
    <w:bookmarkEnd w:id="77"/>
    <w:bookmarkEnd w:id="78"/>
    <w:bookmarkEnd w:id="8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LR0715,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Funding for the Fund to Address Food Insecurity and Provide Nutrition Incentives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83DD2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0978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136130</ItemId>
    <LRId>70503</LRId>
    <LRNumber>715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Funding for the Fund to Address Food Insecurity and Provide Nutrition Incentives</LRTitle>
    <ItemTitle>An Act to Provide Funding for the Fund to Address Food Insecurity and Provide Nutrition Incentives</ItemTitle>
    <ShortTitle1>PROVIDE FUNDING FOR THE FUND</ShortTitle1>
    <ShortTitle2>TO ADDRESS FOOD INSECURITY AND</ShortTitle2>
    <SponsorFirstName>Matthew</SponsorFirstName>
    <SponsorLastName>Pouliot</SponsorLastName>
    <SponsorChamberPrefix>Sen.</SponsorChamberPrefix>
    <SponsorFrom>Kennebec</SponsorFrom>
    <DraftingCycleCount>1</DraftingCycleCount>
    <LatestDraftingActionId>130</LatestDraftingActionId>
    <LatestDraftingActionDate>2023-01-31T15:45:00</LatestDraftingActionDate>
    <LatestDrafterName>MRusso</LatestDrafterName>
    <LatestProoferName>rcarter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w:rsidR="00083DD2" w:rsidRDefault="00083DD2" w:rsidP="00083DD2"&amp;gt;&amp;lt;w:pPr&amp;gt;&amp;lt;w:ind w:left="360" w:firstLine="360" /&amp;gt;&amp;lt;/w:pPr&amp;gt;&amp;lt;w:bookmarkStart w:id="0" w:name="_EMERGENCY_PREAMBLE__e2365dd3_85d6_4fbc_" /&amp;gt;&amp;lt;w:bookmarkStart w:id="1" w:name="_DOC_BODY__b7e1b595_9c17_4e49_a056_bcbd4" /&amp;gt;&amp;lt;w:bookmarkStart w:id="2" w:name="_DOC_BODY_CONTAINER__2d4a4456_1464_48bc_" /&amp;gt;&amp;lt;w:bookmarkStart w:id="3" w:name="_PAGE__1_977b3c40_c47d_4395_b99e_ebebd19" /&amp;gt;&amp;lt;w:bookmarkStart w:id="4" w:name="_PAR__1_6ca68d02_e6bf_463f_b63a_b0fb1ab5" /&amp;gt;&amp;lt;w:bookmarkStart w:id="5" w:name="_LINE__1_63eb30bd_2c96_4762_8e3e_56ceaa0"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w:name="_LINE__2_a35e2f13_048c_4cb7_9b7c_9bf632f"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w:rsidR="00083DD2" w:rsidRDefault="00083DD2" w:rsidP="00083DD2"&amp;gt;&amp;lt;w:pPr&amp;gt;&amp;lt;w:ind w:left="360" w:firstLine="360" /&amp;gt;&amp;lt;/w:pPr&amp;gt;&amp;lt;w:bookmarkStart w:id="7" w:name="_PAR__2_6d45da80_86fd_4635_84d1_37ac4682" /&amp;gt;&amp;lt;w:bookmarkStart w:id="8" w:name="_LINE__3_9cee0833_b979_4181_8a70_563d5a0"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the 90&amp;lt;/w:t&amp;gt;&amp;lt;/w:r&amp;gt;&amp;lt;w:r&amp;gt;&amp;lt;w:noBreakHyphen /&amp;gt;&amp;lt;w:t xml:space="preserve"&amp;gt;day period may not terminate until after the beginning of the next &amp;lt;/w:t&amp;gt;&amp;lt;/w:r&amp;gt;&amp;lt;w:bookmarkStart w:id="9" w:name="_LINE__4_ef9f60fb_d316_41ce_99cc_d54830e" /&amp;gt;&amp;lt;w:bookmarkEnd w:id="8" /&amp;gt;&amp;lt;w:r&amp;gt;&amp;lt;w:t&amp;gt;fiscal year; and&amp;lt;/w:t&amp;gt;&amp;lt;/w:r&amp;gt;&amp;lt;w:bookmarkEnd w:id="9" /&amp;gt;&amp;lt;/w:p&amp;gt;&amp;lt;w:p w:rsidR="00083DD2" w:rsidRDefault="00083DD2" w:rsidP="00083DD2"&amp;gt;&amp;lt;w:pPr&amp;gt;&amp;lt;w:ind w:left="360" w:firstLine="360" /&amp;gt;&amp;lt;/w:pPr&amp;gt;&amp;lt;w:bookmarkStart w:id="10" w:name="_PAR__3_be28ae19_06e9_4b2d_9edc_b2c4d667" /&amp;gt;&amp;lt;w:bookmarkStart w:id="11" w:name="_LINE__5_807e5eee_5eae_46b6_a5ca_f41c3ad"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nutrition incentives and nutrition assistance programs benefit Maine &amp;lt;/w:t&amp;gt;&amp;lt;/w:r&amp;gt;&amp;lt;w:bookmarkStart w:id="12" w:name="_LINE__6_c4539430_56b2_4c41_9ae0_58e6799" /&amp;gt;&amp;lt;w:bookmarkEnd w:id="11" /&amp;gt;&amp;lt;w:r&amp;gt;&amp;lt;w:t xml:space="preserve"&amp;gt;residents in all 16 counties, and state funding will allow further expansion to rural and &amp;lt;/w:t&amp;gt;&amp;lt;/w:r&amp;gt;&amp;lt;w:bookmarkStart w:id="13" w:name="_LINE__7_95f41dfe_8be5_48a3_828e_e80c7e0" /&amp;gt;&amp;lt;w:bookmarkEnd w:id="12" /&amp;gt;&amp;lt;w:r&amp;gt;&amp;lt;w:t&amp;gt;underserved communities in Maine; and&amp;lt;/w:t&amp;gt;&amp;lt;/w:r&amp;gt;&amp;lt;w:bookmarkEnd w:id="13" /&amp;gt;&amp;lt;/w:p&amp;gt;&amp;lt;w:p w:rsidR="00083DD2" w:rsidRDefault="00083DD2" w:rsidP="00083DD2"&amp;gt;&amp;lt;w:pPr&amp;gt;&amp;lt;w:ind w:left="360" w:firstLine="360" /&amp;gt;&amp;lt;/w:pPr&amp;gt;&amp;lt;w:bookmarkStart w:id="14" w:name="_PAR__4_62f532d4_27ad_4b62_a4cf_ff432842" /&amp;gt;&amp;lt;w:bookmarkStart w:id="15" w:name="_LINE__8_ef2c8194_bb3f_42d7_b01a_b312ea0"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w:name="_LINE__9_82adffa8_f98b_497c_853c_f4e240b"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w:name="_LINE__10_ec5d859d_aef9_4eb8_a6e7_afa7e2"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w:name="_LINE__11_835706d8_6d45_41c2_ba6f_2c96cc" /&amp;gt;&amp;lt;w:bookmarkEnd w:id="17" /&amp;gt;&amp;lt;w:r&amp;gt;&amp;lt;w:t&amp;gt;therefore,&amp;lt;/w:t&amp;gt;&amp;lt;/w:r&amp;gt;&amp;lt;w:bookmarkEnd w:id="18" /&amp;gt;&amp;lt;/w:p&amp;gt;&amp;lt;w:p w:rsidR="00083DD2" w:rsidRDefault="00083DD2" w:rsidP="00083DD2"&amp;gt;&amp;lt;w:pPr&amp;gt;&amp;lt;w:ind w:left="360" /&amp;gt;&amp;lt;/w:pPr&amp;gt;&amp;lt;w:bookmarkStart w:id="19" w:name="_ENACTING_CLAUSE__edf05504_6c06_4bea_8b0" /&amp;gt;&amp;lt;w:bookmarkStart w:id="20" w:name="_PAR__5_31335348_6f92_4ae4_9c85_b3149ed8" /&amp;gt;&amp;lt;w:bookmarkStart w:id="21" w:name="_LINE__12_abe2cbb8_6401_4130_9acb_418b14" /&amp;gt;&amp;lt;w:bookmarkEnd w:id="0" /&amp;gt;&amp;lt;w:bookmarkEnd w:id="14" /&amp;gt;&amp;lt;w:r&amp;gt;&amp;lt;w:rPr&amp;gt;&amp;lt;w:b /&amp;gt;&amp;lt;/w:rPr&amp;gt;&amp;lt;w:t&amp;gt;Be it enacted by the People of the State of Maine as follows:&amp;lt;/w:t&amp;gt;&amp;lt;/w:r&amp;gt;&amp;lt;w:bookmarkEnd w:id="21" /&amp;gt;&amp;lt;/w:p&amp;gt;&amp;lt;w:p w:rsidR="00083DD2" w:rsidRDefault="00083DD2" w:rsidP="00083DD2"&amp;gt;&amp;lt;w:pPr&amp;gt;&amp;lt;w:ind w:left="360" w:firstLine="360" /&amp;gt;&amp;lt;/w:pPr&amp;gt;&amp;lt;w:bookmarkStart w:id="22" w:name="_BILL_SECTION_HEADER__4a34b5f0_6e58_4875" /&amp;gt;&amp;lt;w:bookmarkStart w:id="23" w:name="_BILL_SECTION__3bdc46e2_70ca_460d_8d92_4" /&amp;gt;&amp;lt;w:bookmarkStart w:id="24" w:name="_DOC_BODY_CONTENT__bad56702_6e37_4198_89" /&amp;gt;&amp;lt;w:bookmarkStart w:id="25" w:name="_PAR__6_3bfbef4a_c86b_40df_bbf5_d482b0b5" /&amp;gt;&amp;lt;w:bookmarkStart w:id="26" w:name="_LINE__13_b0b1b121_5144_4257_a98c_49db36"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w:id="27" w:name="_BILL_SECTION_NUMBER__ff7d8db0_6afb_457f" /&amp;gt;&amp;lt;w:r&amp;gt;&amp;lt;w:rPr&amp;gt;&amp;lt;w:b /&amp;gt;&amp;lt;w:sz w:val="24" /&amp;gt;&amp;lt;/w:rPr&amp;gt;&amp;lt;w:t&amp;gt;1&amp;lt;/w:t&amp;gt;&amp;lt;/w:r&amp;gt;&amp;lt;w:bookmarkEnd w:id="27" /&amp;gt;&amp;lt;w:r&amp;gt;&amp;lt;w:rPr&amp;gt;&amp;lt;w:b /&amp;gt;&amp;lt;w:sz w:val="24" /&amp;gt;&amp;lt;/w:rPr&amp;gt;&amp;lt;w:t&amp;gt;.  7 MRSA §219-B, sub-§1,&amp;lt;/w:t&amp;gt;&amp;lt;/w:r&amp;gt;&amp;lt;w:r&amp;gt;&amp;lt;w:t xml:space="preserve"&amp;gt; as enacted by PL 2021, c. 468, §1, is amended to &amp;lt;/w:t&amp;gt;&amp;lt;/w:r&amp;gt;&amp;lt;w:bookmarkStart w:id="28" w:name="_LINE__14_b2a5035a_64c9_4500_8ef4_60f217" /&amp;gt;&amp;lt;w:bookmarkEnd w:id="26" /&amp;gt;&amp;lt;w:r&amp;gt;&amp;lt;w:t&amp;gt;read:&amp;lt;/w:t&amp;gt;&amp;lt;/w:r&amp;gt;&amp;lt;w:bookmarkEnd w:id="28" /&amp;gt;&amp;lt;/w:p&amp;gt;&amp;lt;w:p w:rsidR="00083DD2" w:rsidRDefault="00083DD2" w:rsidP="00083DD2"&amp;gt;&amp;lt;w:pPr&amp;gt;&amp;lt;w:ind w:left="360" w:firstLine="360" /&amp;gt;&amp;lt;/w:pPr&amp;gt;&amp;lt;w:bookmarkStart w:id="29" w:name="_STATUTE_NUMBER__6eaa2370_1ffc_4ddb_bd86" /&amp;gt;&amp;lt;w:bookmarkStart w:id="30" w:name="_STATUTE_SS__d124a4e2_39a5_44f5_b4b6_695" /&amp;gt;&amp;lt;w:bookmarkStart w:id="31" w:name="_PAR__7_697b218d_c551_4407_9584_3daa6c35" /&amp;gt;&amp;lt;w:bookmarkStart w:id="32" w:name="_LINE__15_1a341df6_db22_46cf_a264_c52b64" /&amp;gt;&amp;lt;w:bookmarkEnd w:id="22" /&amp;gt;&amp;lt;w:bookmarkEnd w:id="25" /&amp;gt;&amp;lt;w:r&amp;gt;&amp;lt;w:rPr&amp;gt;&amp;lt;w:b /&amp;gt;&amp;lt;/w:rPr&amp;gt;&amp;lt;w:t&amp;gt;1&amp;lt;/w:t&amp;gt;&amp;lt;/w:r&amp;gt;&amp;lt;w:bookmarkEnd w:id="29" /&amp;gt;&amp;lt;w:r&amp;gt;&amp;lt;w:rPr&amp;gt;&amp;lt;w:b /&amp;gt;&amp;lt;/w:rPr&amp;gt;&amp;lt;w:t xml:space="preserve"&amp;gt;.  &amp;lt;/w:t&amp;gt;&amp;lt;/w:r&amp;gt;&amp;lt;w:bookmarkStart w:id="33" w:name="_STATUTE_HEADNOTE__38aab06f_a4d4_48a3_96" /&amp;gt;&amp;lt;w:r&amp;gt;&amp;lt;w:rPr&amp;gt;&amp;lt;w:b /&amp;gt;&amp;lt;/w:rPr&amp;gt;&amp;lt;w:t&amp;gt;Fund established.&amp;lt;/w:t&amp;gt;&amp;lt;/w:r&amp;gt;&amp;lt;w:bookmarkEnd w:id="33"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w:id="34" w:name="_STATUTE_CONTENT__5a4b7861_ca32_4eac_a9d" /&amp;gt;&amp;lt;w:r&amp;gt;&amp;lt;w:t xml:space="preserve"&amp;gt;The Fund To Address Food Insecurity and Provide Nutrition &amp;lt;/w:t&amp;gt;&amp;lt;/w:r&amp;gt;&amp;lt;w:bookmarkStart w:id="35" w:name="_LINE__16_f7698b78_e232_4a34_83ae_7eae3a" /&amp;gt;&amp;lt;w:bookmarkEnd w:id="32" /&amp;gt;&amp;lt;w:r&amp;gt;&amp;lt;w:t xml:space="preserve"&amp;gt;Incentives, referred to in this section as "the fund," is established in the department to &amp;lt;/w:t&amp;gt;&amp;lt;/w:r&amp;gt;&amp;lt;w:bookmarkStart w:id="36" w:name="_LINE__17_9fef0a17_1442_4bf7_a246_7a6810" /&amp;gt;&amp;lt;w:bookmarkEnd w:id="35" /&amp;gt;&amp;lt;w:r&amp;gt;&amp;lt;w:t xml:space="preserve"&amp;gt;provide incentives to federal food and nutrition assistance program participants for the &amp;lt;/w:t&amp;gt;&amp;lt;/w:r&amp;gt;&amp;lt;w:bookmarkStart w:id="37" w:name="_LINE__18_9ca1daf9_b7f0_4789_b2ce_2b86e8" /&amp;gt;&amp;lt;w:bookmarkEnd w:id="36" /&amp;gt;&amp;lt;w:r&amp;gt;&amp;lt;w:t xml:space="preserve"&amp;gt;purchase of locally grown fruits and vegetables and to support outreach for and &amp;lt;/w:t&amp;gt;&amp;lt;/w:r&amp;gt;&amp;lt;w:bookmarkStart w:id="38" w:name="_LINE__19_1d7c6df0_0d5a_45df_b8c1_28bf9e" /&amp;gt;&amp;lt;w:bookmarkEnd w:id="37" /&amp;gt;&amp;lt;w:r&amp;gt;&amp;lt;w:t xml:space="preserve"&amp;gt;administration of programs that offer nutrition incentives to participants of federal food and &amp;lt;/w:t&amp;gt;&amp;lt;/w:r&amp;gt;&amp;lt;w:bookmarkStart w:id="39" w:name="_LINE__20_53b0faea_6b06_43ef_91f2_7ddbda" /&amp;gt;&amp;lt;w:bookmarkEnd w:id="38" /&amp;gt;&amp;lt;w:r&amp;gt;&amp;lt;w:t xml:space="preserve"&amp;gt;nutrition assistance programs.  The fund is established to match contributions from private &amp;lt;/w:t&amp;gt;&amp;lt;/w:r&amp;gt;&amp;lt;w:bookmarkStart w:id="40" w:name="_LINE__21_ca250567_dc39_4f0a_913b_5aea09" /&amp;gt;&amp;lt;w:bookmarkEnd w:id="39" /&amp;gt;&amp;lt;w:r&amp;gt;&amp;lt;w:t xml:space="preserve"&amp;gt;and public sources &amp;lt;/w:t&amp;gt;&amp;lt;/w:r&amp;gt;&amp;lt;w:bookmarkStart w:id="41" w:name="_PROCESSED_CHANGE__644645b9_44d6_4d30_9d" /&amp;gt;&amp;lt;w:del w:id="42" w:author="BPS" w:date="2023-01-17T15:18:00Z"&amp;gt;&amp;lt;w:r w:rsidDel="00C3703D"&amp;gt;&amp;lt;w:delText&amp;gt;of up to $50,000 annually&amp;lt;/w:delText&amp;gt;&amp;lt;/w:r&amp;gt;&amp;lt;/w:del&amp;gt;&amp;lt;w:r&amp;gt;&amp;lt;w:t xml:space="preserve"&amp;gt; &amp;lt;/w:t&amp;gt;&amp;lt;/w:r&amp;gt;&amp;lt;w:bookmarkEnd w:id="41" /&amp;gt;&amp;lt;w:r&amp;gt;&amp;lt;w:t xml:space="preserve"&amp;gt;to further the purposes of this section.  The &amp;lt;/w:t&amp;gt;&amp;lt;/w:r&amp;gt;&amp;lt;w:bookmarkStart w:id="43" w:name="_LINE__22_362bc0a9_2091_4595_b6c0_fc1924" /&amp;gt;&amp;lt;w:bookmarkEnd w:id="40" /&amp;gt;&amp;lt;w:r&amp;gt;&amp;lt;w:t xml:space="preserve"&amp;gt;fund, to be accounted within the department, must be held separate and apart from all other &amp;lt;/w:t&amp;gt;&amp;lt;/w:r&amp;gt;&amp;lt;w:bookmarkStart w:id="44" w:name="_LINE__23_85f337a3_649c_4ffe_9886_ae7b6e" /&amp;gt;&amp;lt;w:bookmarkEnd w:id="43" /&amp;gt;&amp;lt;w:r&amp;gt;&amp;lt;w:t xml:space="preserve"&amp;gt;money, funds and accounts.  Eligible investment earnings credited to the assets of the fund &amp;lt;/w:t&amp;gt;&amp;lt;/w:r&amp;gt;&amp;lt;w:bookmarkStart w:id="45" w:name="_LINE__24_35bca98d_ba14_462d_a965_ffb2cf" /&amp;gt;&amp;lt;w:bookmarkEnd w:id="44" /&amp;gt;&amp;lt;w:r&amp;gt;&amp;lt;w:t xml:space="preserve"&amp;gt;become part of the assets of the fund.  Any unexpended balances remaining in the fund at &amp;lt;/w:t&amp;gt;&amp;lt;/w:r&amp;gt;&amp;lt;w:bookmarkStart w:id="46" w:name="_LINE__25_7b69fb13_f0b3_45f6_98d3_6be819" /&amp;gt;&amp;lt;w:bookmarkEnd w:id="45" /&amp;gt;&amp;lt;w:r&amp;gt;&amp;lt;w:t xml:space="preserve"&amp;gt;the end of any fiscal year do not lapse and must be carried forward to the next fiscal year. &amp;lt;/w:t&amp;gt;&amp;lt;/w:r&amp;gt;&amp;lt;w:bookmarkStart w:id="47" w:name="_LINE__26_0bedeecb_295f_477d_b25d_6305ee" /&amp;gt;&amp;lt;w:bookmarkEnd w:id="46" /&amp;gt;&amp;lt;w:r&amp;gt;&amp;lt;w:t&amp;gt;For purposes of this section, "local" means within the State.&amp;lt;/w:t&amp;gt;&amp;lt;/w:r&amp;gt;&amp;lt;w:bookmarkStart w:id="48" w:name="_PROCESSED_CHANGE__8ea50037_9fcc_417e_bf" /&amp;gt;&amp;lt;w:bookmarkEnd w:id="34" /&amp;gt;&amp;lt;w:bookmarkEnd w:id="47" /&amp;gt;&amp;lt;/w:p&amp;gt;&amp;lt;w:p w:rsidR="00083DD2" w:rsidRDefault="00083DD2" w:rsidP="00083DD2"&amp;gt;&amp;lt;w:pPr&amp;gt;&amp;lt;w:ind w:left="360" w:firstLine="360" /&amp;gt;&amp;lt;/w:pPr&amp;gt;&amp;lt;w:bookmarkStart w:id="49" w:name="_APPROP_SECTION__8c034785_291b_4669_9676" /&amp;gt;&amp;lt;w:bookmarkStart w:id="50" w:name="_PAR__8_34b51beb_911f_46cf_aef0_06b5e334" /&amp;gt;&amp;lt;w:bookmarkStart w:id="51" w:name="_LINE__27_37d10516_f564_4a3a_a48b_178c2f" /&amp;gt;&amp;lt;w:bookmarkEnd w:id="23" /&amp;gt;&amp;lt;w:bookmarkEnd w:id="30" /&amp;gt;&amp;lt;w:bookmarkEnd w:id="31" /&amp;gt;&amp;lt;w:bookmarkEnd w:id="48" /&amp;gt;&amp;lt;w:r&amp;gt;&amp;lt;w:rPr&amp;gt;&amp;lt;w:b /&amp;gt;&amp;lt;w:sz w:val="24" /&amp;gt;&amp;lt;/w:rPr&amp;gt;&amp;lt;w:t xml:space="preserve"&amp;gt;Sec. &amp;lt;/w:t&amp;gt;&amp;lt;/w:r&amp;gt;&amp;lt;w:bookmarkStart w:id="52" w:name="_BILL_SECTION_NUMBER__53f51e4f_78eb_4fd6" /&amp;gt;&amp;lt;w:r&amp;gt;&amp;lt;w:rPr&amp;gt;&amp;lt;w:b /&amp;gt;&amp;lt;w:sz w:val="24" /&amp;gt;&amp;lt;/w:rPr&amp;gt;&amp;lt;w:t&amp;gt;2&amp;lt;/w:t&amp;gt;&amp;lt;/w:r&amp;gt;&amp;lt;w:bookmarkEnd w:id="52"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w:id="53" w:name="_LINE__28_a44a5965_4279_4cad_a617_1fa796" /&amp;gt;&amp;lt;w:bookmarkEnd w:id="51" /&amp;gt;&amp;lt;w:r&amp;gt;&amp;lt;w:t&amp;gt;allocations are made.&amp;lt;/w:t&amp;gt;&amp;lt;/w:r&amp;gt;&amp;lt;w:bookmarkEnd w:id="53" /&amp;gt;&amp;lt;/w:p&amp;gt;&amp;lt;w:p w:rsidR="00083DD2" w:rsidRDefault="00083DD2" w:rsidP="00083DD2"&amp;gt;&amp;lt;w:pPr&amp;gt;&amp;lt;w:pStyle w:val="BPSParagraphLeftAlign" /&amp;gt;&amp;lt;w:suppressAutoHyphens /&amp;gt;&amp;lt;w:ind w:left="360" /&amp;gt;&amp;lt;/w:pPr&amp;gt;&amp;lt;w:bookmarkStart w:id="54" w:name="_PAR__9_621dc4ee_f822_4f97_8bac_d6e51941" /&amp;gt;&amp;lt;w:bookmarkStart w:id="55" w:name="_LINE__29_9fc44642_63af_4cb9_8b86_9f8bc7" /&amp;gt;&amp;lt;w:bookmarkEnd w:id="50" /&amp;gt;&amp;lt;w:r&amp;gt;&amp;lt;w:rPr&amp;gt;&amp;lt;w:b /&amp;gt;&amp;lt;/w:rPr&amp;gt;&amp;lt;w:t&amp;gt;AGRICULTURE, CONSERVATION AND FORESTRY, DEPARTMENT OF&amp;lt;/w:t&amp;gt;&amp;lt;/w:r&amp;gt;&amp;lt;w:bookmarkEnd w:id="55" /&amp;gt;&amp;lt;/w:p&amp;gt;&amp;lt;w:p w:rsidR="00083DD2" w:rsidRDefault="00083DD2" w:rsidP="00083DD2"&amp;gt;&amp;lt;w:pPr&amp;gt;&amp;lt;w:pStyle w:val="BPSParagraphLeftAlign" /&amp;gt;&amp;lt;w:suppressAutoHyphens /&amp;gt;&amp;lt;w:ind w:left="360" /&amp;gt;&amp;lt;/w:pPr&amp;gt;&amp;lt;w:bookmarkStart w:id="56" w:name="_PAR__10_685f8b4d_6d58_4c5a_bee7_279f26f" /&amp;gt;&amp;lt;w:bookmarkStart w:id="57" w:name="_LINE__30_fe022740_b485_4682_bc0b_891cc9" /&amp;gt;&amp;lt;w:bookmarkEnd w:id="54" /&amp;gt;&amp;lt;w:r&amp;gt;&amp;lt;w:rPr&amp;gt;&amp;lt;w:b /&amp;gt;&amp;lt;/w:rPr&amp;gt;&amp;lt;w:t&amp;gt;Fund To Address Food Insecurity and Provide Nutrition Incentives Z329&amp;lt;/w:t&amp;gt;&amp;lt;/w:r&amp;gt;&amp;lt;w:bookmarkEnd w:id="57" /&amp;gt;&amp;lt;/w:p&amp;gt;&amp;lt;w:p w:rsidR="00083DD2" w:rsidRDefault="00083DD2" w:rsidP="00083DD2"&amp;gt;&amp;lt;w:pPr&amp;gt;&amp;lt;w:ind w:left="360" /&amp;gt;&amp;lt;/w:pPr&amp;gt;&amp;lt;w:bookmarkStart w:id="58" w:name="_PAR__11_6c9c7814_852c_46ea_b922_e90370b" /&amp;gt;&amp;lt;w:bookmarkStart w:id="59" w:name="_LINE__31_88a7ee24_e812_4b65_bf59_6b4683" /&amp;gt;&amp;lt;w:bookmarkEnd w:id="56" /&amp;gt;&amp;lt;w:r&amp;gt;&amp;lt;w:t xml:space="preserve"&amp;gt;Initiative: Provides ongoing appropriations to fund nutrition incentives and nutrition &amp;lt;/w:t&amp;gt;&amp;lt;/w:r&amp;gt;&amp;lt;w:bookmarkStart w:id="60" w:name="_LINE__32_b686ccc9_0450_4df3_afd8_664c9a" /&amp;gt;&amp;lt;w:bookmarkEnd w:id="59" /&amp;gt;&amp;lt;w:r&amp;gt;&amp;lt;w:t&amp;gt;assistance programs.&amp;lt;/w:t&amp;gt;&amp;lt;/w:r&amp;gt;&amp;lt;w:bookmarkEnd w:id="60"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w:rsidR="00083DD2" w:rsidTr="007D0978"&amp;gt;&amp;lt;w:tc&amp;gt;&amp;lt;w:tcPr&amp;gt;&amp;lt;w:tcW w:w="5069" w:type="dxa" /&amp;gt;&amp;lt;/w:tcPr&amp;gt;&amp;lt;w:p w:rsidR="00083DD2" w:rsidRDefault="00083DD2" w:rsidP="007D0978"&amp;gt;&amp;lt;w:bookmarkStart w:id="61" w:name="_PAR__12_a8bb9522_991a_4d2d_b081_6adcd8d" /&amp;gt;&amp;lt;w:bookmarkStart w:id="62" w:name="_LINE__33_66436644_f498_49f6_b2da_9e2cb2" /&amp;gt;&amp;lt;w:bookmarkEnd w:id="58" /&amp;gt;&amp;lt;w:r&amp;gt;&amp;lt;w:rPr&amp;gt;&amp;lt;w:b /&amp;gt;&amp;lt;/w:rPr&amp;gt;&amp;lt;w:t&amp;gt;GENERAL FUND&amp;lt;/w:t&amp;gt;&amp;lt;/w:r&amp;gt;&amp;lt;w:bookmarkEnd w:id="62" /&amp;gt;&amp;lt;/w:p&amp;gt;&amp;lt;/w:tc&amp;gt;&amp;lt;w:tc&amp;gt;&amp;lt;w:tcPr&amp;gt;&amp;lt;w:tcW w:w="1469" w:type="dxa" /&amp;gt;&amp;lt;/w:tcPr&amp;gt;&amp;lt;w:p w:rsidR="00083DD2" w:rsidRDefault="00083DD2" w:rsidP="007D0978"&amp;gt;&amp;lt;w:pPr&amp;gt;&amp;lt;w:jc w:val="right" /&amp;gt;&amp;lt;/w:pPr&amp;gt;&amp;lt;w:bookmarkStart w:id="63" w:name="_LINE__33_c4919180_30e4_4218_a2bc_84217b" /&amp;gt;&amp;lt;w:r&amp;gt;&amp;lt;w:rPr&amp;gt;&amp;lt;w:b /&amp;gt;&amp;lt;/w:rPr&amp;gt;&amp;lt;w:t&amp;gt;2023-24&amp;lt;/w:t&amp;gt;&amp;lt;/w:r&amp;gt;&amp;lt;w:bookmarkEnd w:id="63" /&amp;gt;&amp;lt;/w:p&amp;gt;&amp;lt;/w:tc&amp;gt;&amp;lt;w:tc&amp;gt;&amp;lt;w:tcPr&amp;gt;&amp;lt;w:tcW w:w="1469" w:type="dxa" /&amp;gt;&amp;lt;/w:tcPr&amp;gt;&amp;lt;w:p w:rsidR="00083DD2" w:rsidRDefault="00083DD2" w:rsidP="007D0978"&amp;gt;&amp;lt;w:pPr&amp;gt;&amp;lt;w:jc w:val="right" /&amp;gt;&amp;lt;/w:pPr&amp;gt;&amp;lt;w:bookmarkStart w:id="64" w:name="_LINE__33_a7fd3a5d_6e1e_4bbf_819d_2ae965" /&amp;gt;&amp;lt;w:r&amp;gt;&amp;lt;w:rPr&amp;gt;&amp;lt;w:b /&amp;gt;&amp;lt;/w:rPr&amp;gt;&amp;lt;w:t&amp;gt;2024-25&amp;lt;/w:t&amp;gt;&amp;lt;/w:r&amp;gt;&amp;lt;w:bookmarkEnd w:id="64" /&amp;gt;&amp;lt;/w:p&amp;gt;&amp;lt;/w:tc&amp;gt;&amp;lt;/w:tr&amp;gt;&amp;lt;w:tr w:rsidR="00083DD2" w:rsidTr="007D0978"&amp;gt;&amp;lt;w:tc&amp;gt;&amp;lt;w:tcPr&amp;gt;&amp;lt;w:tcW w:w="5069" w:type="dxa" /&amp;gt;&amp;lt;/w:tcPr&amp;gt;&amp;lt;w:p w:rsidR="00083DD2" w:rsidRDefault="00083DD2" w:rsidP="007D0978"&amp;gt;&amp;lt;w:pPr&amp;gt;&amp;lt;w:ind w:left="180" /&amp;gt;&amp;lt;/w:pPr&amp;gt;&amp;lt;w:bookmarkStart w:id="65" w:name="_LINE__34_b8aeeae4_e2a2_462f_ac18_97414c" /&amp;gt;&amp;lt;w:r&amp;gt;&amp;lt;w:t&amp;gt;All Other&amp;lt;/w:t&amp;gt;&amp;lt;/w:r&amp;gt;&amp;lt;w:bookmarkEnd w:id="65" /&amp;gt;&amp;lt;/w:p&amp;gt;&amp;lt;/w:tc&amp;gt;&amp;lt;w:tc&amp;gt;&amp;lt;w:tcPr&amp;gt;&amp;lt;w:tcW w:w="1469" w:type="dxa" /&amp;gt;&amp;lt;/w:tcPr&amp;gt;&amp;lt;w:p w:rsidR="00083DD2" w:rsidRDefault="00083DD2" w:rsidP="007D0978"&amp;gt;&amp;lt;w:pPr&amp;gt;&amp;lt;w:jc w:val="right" /&amp;gt;&amp;lt;/w:pPr&amp;gt;&amp;lt;w:bookmarkStart w:id="66" w:name="_LINE__34_76eeff32_835f_40b7_b976_2a5d53" /&amp;gt;&amp;lt;w:r&amp;gt;&amp;lt;w:t&amp;gt;$600,000&amp;lt;/w:t&amp;gt;&amp;lt;/w:r&amp;gt;&amp;lt;w:bookmarkEnd w:id="66" /&amp;gt;&amp;lt;/w:p&amp;gt;&amp;lt;/w:tc&amp;gt;&amp;lt;w:tc&amp;gt;&amp;lt;w:tcPr&amp;gt;&amp;lt;w:tcW w:w="1469" w:type="dxa" /&amp;gt;&amp;lt;/w:tcPr&amp;gt;&amp;lt;w:p w:rsidR="00083DD2" w:rsidRDefault="00083DD2" w:rsidP="007D0978"&amp;gt;&amp;lt;w:pPr&amp;gt;&amp;lt;w:jc w:val="right" /&amp;gt;&amp;lt;/w:pPr&amp;gt;&amp;lt;w:bookmarkStart w:id="67" w:name="_LINE__34_6d17ff13_b4eb_473d_a45b_b83d29" /&amp;gt;&amp;lt;w:r&amp;gt;&amp;lt;w:t&amp;gt;$600,000&amp;lt;/w:t&amp;gt;&amp;lt;/w:r&amp;gt;&amp;lt;w:bookmarkEnd w:id="67" /&amp;gt;&amp;lt;/w:p&amp;gt;&amp;lt;/w:tc&amp;gt;&amp;lt;/w:tr&amp;gt;&amp;lt;w:tr w:rsidR="00083DD2" w:rsidTr="007D0978"&amp;gt;&amp;lt;w:tc&amp;gt;&amp;lt;w:tcPr&amp;gt;&amp;lt;w:tcW w:w="5069" w:type="dxa" /&amp;gt;&amp;lt;/w:tcPr&amp;gt;&amp;lt;w:p w:rsidR="00083DD2" w:rsidRDefault="00083DD2" w:rsidP="007D0978"&amp;gt;&amp;lt;w:bookmarkStart w:id="68" w:name="_LINE__35_3da17931_6392_4f2c_9335_b961ec" /&amp;gt;&amp;lt;w:r&amp;gt;&amp;lt;w:t xml:space="preserve"&amp;gt; &amp;lt;/w:t&amp;gt;&amp;lt;/w:r&amp;gt;&amp;lt;w:bookmarkEnd w:id="68" /&amp;gt;&amp;lt;/w:p&amp;gt;&amp;lt;/w:tc&amp;gt;&amp;lt;w:tc&amp;gt;&amp;lt;w:tcPr&amp;gt;&amp;lt;w:tcW w:w="1469" w:type="dxa" /&amp;gt;&amp;lt;/w:tcPr&amp;gt;&amp;lt;w:p w:rsidR="00083DD2" w:rsidRDefault="00083DD2" w:rsidP="007D0978"&amp;gt;&amp;lt;w:pPr&amp;gt;&amp;lt;w:jc w:val="right" /&amp;gt;&amp;lt;/w:pPr&amp;gt;&amp;lt;w:bookmarkStart w:id="69" w:name="_LINE__35_f36001ac_f6c2_428b_9d2f_d14c68" /&amp;gt;&amp;lt;w:r&amp;gt;&amp;lt;w:t&amp;gt;__________&amp;lt;/w:t&amp;gt;&amp;lt;/w:r&amp;gt;&amp;lt;w:bookmarkEnd w:id="69" /&amp;gt;&amp;lt;/w:p&amp;gt;&amp;lt;/w:tc&amp;gt;&amp;lt;w:tc&amp;gt;&amp;lt;w:tcPr&amp;gt;&amp;lt;w:tcW w:w="1469" w:type="dxa" /&amp;gt;&amp;lt;/w:tcPr&amp;gt;&amp;lt;w:p w:rsidR="00083DD2" w:rsidRDefault="00083DD2" w:rsidP="007D0978"&amp;gt;&amp;lt;w:pPr&amp;gt;&amp;lt;w:jc w:val="right" /&amp;gt;&amp;lt;/w:pPr&amp;gt;&amp;lt;w:bookmarkStart w:id="70" w:name="_LINE__35_5dc82d99_cc68_48e7_9e76_aadc3f" /&amp;gt;&amp;lt;w:r&amp;gt;&amp;lt;w:t&amp;gt;__________&amp;lt;/w:t&amp;gt;&amp;lt;/w:r&amp;gt;&amp;lt;w:bookmarkEnd w:id="70" /&amp;gt;&amp;lt;/w:p&amp;gt;&amp;lt;/w:tc&amp;gt;&amp;lt;/w:tr&amp;gt;&amp;lt;w:tr w:rsidR="00083DD2" w:rsidTr="007D0978"&amp;gt;&amp;lt;w:tc&amp;gt;&amp;lt;w:tcPr&amp;gt;&amp;lt;w:tcW w:w="5069" w:type="dxa" /&amp;gt;&amp;lt;/w:tcPr&amp;gt;&amp;lt;w:p w:rsidR="00083DD2" w:rsidRDefault="00083DD2" w:rsidP="007D0978"&amp;gt;&amp;lt;w:bookmarkStart w:id="71" w:name="_LINE__36_d935ac41_f322_495e_bc67_503cc9" /&amp;gt;&amp;lt;w:r&amp;gt;&amp;lt;w:t&amp;gt;GENERAL FUND TOTAL&amp;lt;/w:t&amp;gt;&amp;lt;/w:r&amp;gt;&amp;lt;w:bookmarkEnd w:id="71" /&amp;gt;&amp;lt;/w:p&amp;gt;&amp;lt;/w:tc&amp;gt;&amp;lt;w:tc&amp;gt;&amp;lt;w:tcPr&amp;gt;&amp;lt;w:tcW w:w="1469" w:type="dxa" /&amp;gt;&amp;lt;/w:tcPr&amp;gt;&amp;lt;w:p w:rsidR="00083DD2" w:rsidRDefault="00083DD2" w:rsidP="007D0978"&amp;gt;&amp;lt;w:pPr&amp;gt;&amp;lt;w:jc w:val="right" /&amp;gt;&amp;lt;/w:pPr&amp;gt;&amp;lt;w:bookmarkStart w:id="72" w:name="_LINE__36_1cc9c36f_41dc_4b8f_912a_9c6d11" /&amp;gt;&amp;lt;w:r&amp;gt;&amp;lt;w:t&amp;gt;$600,000&amp;lt;/w:t&amp;gt;&amp;lt;/w:r&amp;gt;&amp;lt;w:bookmarkEnd w:id="72" /&amp;gt;&amp;lt;/w:p&amp;gt;&amp;lt;/w:tc&amp;gt;&amp;lt;w:tc&amp;gt;&amp;lt;w:tcPr&amp;gt;&amp;lt;w:tcW w:w="1469" w:type="dxa" /&amp;gt;&amp;lt;/w:tcPr&amp;gt;&amp;lt;w:p w:rsidR="00083DD2" w:rsidRDefault="00083DD2" w:rsidP="007D0978"&amp;gt;&amp;lt;w:pPr&amp;gt;&amp;lt;w:jc w:val="right" /&amp;gt;&amp;lt;/w:pPr&amp;gt;&amp;lt;w:bookmarkStart w:id="73" w:name="_LINE__36_1a0664b8_56ee_423e_ae30_8774f6" /&amp;gt;&amp;lt;w:r&amp;gt;&amp;lt;w:t&amp;gt;$600,000&amp;lt;/w:t&amp;gt;&amp;lt;/w:r&amp;gt;&amp;lt;w:bookmarkEnd w:id="73" /&amp;gt;&amp;lt;/w:p&amp;gt;&amp;lt;/w:tc&amp;gt;&amp;lt;/w:tr&amp;gt;&amp;lt;/w:tbl&amp;gt;&amp;lt;w:p w:rsidR="00083DD2" w:rsidRDefault="00083DD2" w:rsidP="00083DD2"&amp;gt;&amp;lt;w:pPr&amp;gt;&amp;lt;w:ind w:left="360" w:firstLine="360" /&amp;gt;&amp;lt;/w:pPr&amp;gt;&amp;lt;w:bookmarkStart w:id="74" w:name="_EMERGENCY_CLAUSE__f2d2e569_c99c_485c_b0" /&amp;gt;&amp;lt;w:bookmarkStart w:id="75" w:name="_PAR__13_8d2a88c9_ef61_4a8a_bee5_6271342" /&amp;gt;&amp;lt;w:bookmarkStart w:id="76" w:name="_LINE__37_4baf7cc6_fa01_41d2_9e39_74ba68" /&amp;gt;&amp;lt;w:bookmarkEnd w:id="24" /&amp;gt;&amp;lt;w:bookmarkEnd w:id="49" /&amp;gt;&amp;lt;w:bookmarkEnd w:id="61"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w:id="77" w:name="_LINE__38_d49b3276_20db_495f_8387_801818" /&amp;gt;&amp;lt;w:bookmarkEnd w:id="76" /&amp;gt;&amp;lt;w:r&amp;gt;&amp;lt;w:t&amp;gt;takes effect when approved.&amp;lt;/w:t&amp;gt;&amp;lt;/w:r&amp;gt;&amp;lt;w:bookmarkEnd w:id="77" /&amp;gt;&amp;lt;/w:p&amp;gt;&amp;lt;w:p w:rsidR="00083DD2" w:rsidRDefault="00083DD2" w:rsidP="00083DD2"&amp;gt;&amp;lt;w:pPr&amp;gt;&amp;lt;w:keepNext /&amp;gt;&amp;lt;w:spacing w:before="240" /&amp;gt;&amp;lt;w:ind w:left="360" /&amp;gt;&amp;lt;w:jc w:val="center" /&amp;gt;&amp;lt;/w:pPr&amp;gt;&amp;lt;w:bookmarkStart w:id="78" w:name="_SUMMARY__9d98d9c1_94d4_4a78_95ec_22b5a4" /&amp;gt;&amp;lt;w:bookmarkStart w:id="79" w:name="_PAGE__2_ba87a274_8c4c_4e19_a939_5e43e00" /&amp;gt;&amp;lt;w:bookmarkStart w:id="80" w:name="_PAR__1_6ab8ec6b_541e_4bb6_8950_59558cd2" /&amp;gt;&amp;lt;w:bookmarkStart w:id="81" w:name="_LINE__1_3fba96b7_f177_4ae9_8022_2c52e72" /&amp;gt;&amp;lt;w:bookmarkEnd w:id="3" /&amp;gt;&amp;lt;w:bookmarkEnd w:id="74" /&amp;gt;&amp;lt;w:bookmarkEnd w:id="75" /&amp;gt;&amp;lt;w:r&amp;gt;&amp;lt;w:rPr&amp;gt;&amp;lt;w:b /&amp;gt;&amp;lt;w:sz w:val="24" /&amp;gt;&amp;lt;/w:rPr&amp;gt;&amp;lt;w:t&amp;gt;SUMMARY&amp;lt;/w:t&amp;gt;&amp;lt;/w:r&amp;gt;&amp;lt;w:bookmarkEnd w:id="81" /&amp;gt;&amp;lt;/w:p&amp;gt;&amp;lt;w:p w:rsidR="00083DD2" w:rsidRDefault="00083DD2" w:rsidP="00083DD2"&amp;gt;&amp;lt;w:pPr&amp;gt;&amp;lt;w:ind w:left="360" w:firstLine="360" /&amp;gt;&amp;lt;/w:pPr&amp;gt;&amp;lt;w:bookmarkStart w:id="82" w:name="_PAR__2_8efbd7cf_b13f_4d7c_afe3_75ec3e31" /&amp;gt;&amp;lt;w:bookmarkStart w:id="83" w:name="_LINE__2_8721b199_cce4_4b24_8578_18bc5ad" /&amp;gt;&amp;lt;w:bookmarkEnd w:id="80" /&amp;gt;&amp;lt;w:r&amp;gt;&amp;lt;w:t xml:space="preserve"&amp;gt;This bill provides ongoing General Fund appropriations of $600,000 to the Fund To &amp;lt;/w:t&amp;gt;&amp;lt;/w:r&amp;gt;&amp;lt;w:bookmarkStart w:id="84" w:name="_LINE__3_54e1da71_d68c_4a97_86bc_83c2393" /&amp;gt;&amp;lt;w:bookmarkEnd w:id="83" /&amp;gt;&amp;lt;w:r&amp;gt;&amp;lt;w:t xml:space="preserve"&amp;gt;Address Food Insecurity and Provide Nutrition Incentives within the Department of &amp;lt;/w:t&amp;gt;&amp;lt;/w:r&amp;gt;&amp;lt;w:bookmarkStart w:id="85" w:name="_LINE__4_e049233c_0b09_47d6_b58a_b7dd814" /&amp;gt;&amp;lt;w:bookmarkEnd w:id="84" /&amp;gt;&amp;lt;w:r&amp;gt;&amp;lt;w:t xml:space="preserve"&amp;gt;Agriculture, Conservation and Forestry. The bill also removes the $50,000 limit on &amp;lt;/w:t&amp;gt;&amp;lt;/w:r&amp;gt;&amp;lt;w:bookmarkStart w:id="86" w:name="_LINE__5_5e3f9075_15b8_415d_b55c_06c8f12" /&amp;gt;&amp;lt;w:bookmarkEnd w:id="85" /&amp;gt;&amp;lt;w:r&amp;gt;&amp;lt;w:t&amp;gt;matching contributions from the fund criteria.&amp;lt;/w:t&amp;gt;&amp;lt;/w:r&amp;gt;&amp;lt;w:bookmarkEnd w:id="86" /&amp;gt;&amp;lt;/w:p&amp;gt;&amp;lt;w:bookmarkEnd w:id="1" /&amp;gt;&amp;lt;w:bookmarkEnd w:id="2" /&amp;gt;&amp;lt;w:bookmarkEnd w:id="78" /&amp;gt;&amp;lt;w:bookmarkEnd w:id="79" /&amp;gt;&amp;lt;w:bookmarkEnd w:id="82" /&amp;gt;&amp;lt;w:p w:rsidR="00000000" w:rsidRDefault="00083DD2"&amp;gt;&amp;lt;w:r&amp;gt;&amp;lt;w:t xml:space="preserve"&amp;gt; &amp;lt;/w:t&amp;gt;&amp;lt;/w:r&amp;gt;&amp;lt;/w:p&amp;gt;&amp;lt;w:sectPr w:rsidR="00000000" w:rsidSect="00083DD2"&amp;gt;&amp;lt;w:footerReference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w:rsidR="00597F3A" w:rsidRDefault="00083DD2"&amp;gt;&amp;lt;w:pPr&amp;gt;&amp;lt;w:pStyle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/&amp;gt;&amp;lt;/w:rPr&amp;gt;&amp;lt;w:t&amp;gt;131LR0715(01)&amp;lt;/w:t&amp;gt;&amp;lt;/w:r&amp;gt;&amp;lt;w:r&amp;gt;&amp;lt;w:rPr&amp;gt;&amp;lt;w:snapToGrid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977b3c40_c47d_4395_b99e_ebebd19&lt;/BookmarkName&gt;&lt;Tables&gt;&lt;TableLineTracker&gt;&lt;BookmarkName&gt;_PAR__12_a8bb9522_991a_4d2d_b081_6adcd8d&lt;/BookmarkName&gt;&lt;TableRows&gt;&lt;TableRow&gt;&lt;TableLines&gt;&lt;TableLine&gt;&lt;LineFragments&gt;&lt;TableLineFragment /&gt;&lt;TableLineFragment /&gt;&lt;TableLineFragment /&gt;&lt;/LineFragments&gt;&lt;VerticalPosition&gt;544.8499755859375&lt;/VerticalPosition&gt;&lt;LineNumber&gt;33&lt;/LineNumber&gt;&lt;BookmarkName&gt;_LINE__33_66436644_f498_49f6_b2da_9e2cb2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/LineFragments&gt;&lt;VerticalPosition&gt;557.75&lt;/VerticalPosition&gt;&lt;LineNumber&gt;34&lt;/LineNumber&gt;&lt;BookmarkName&gt;_LINE__34_b8aeeae4_e2a2_462f_ac18_97414c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/LineFragments&gt;&lt;VerticalPosition&gt;570.0999755859375&lt;/VerticalPosition&gt;&lt;LineNumber&gt;35&lt;/LineNumber&gt;&lt;BookmarkName&gt;_LINE__35_3da17931_6392_4f2c_9335_b961ec&lt;/BookmarkName&gt;&lt;/TableLine&gt;&lt;/TableLines&gt;&lt;StartingRowLineNumber&gt;35&lt;/StartingRowLineNumber&gt;&lt;EndingRowLineNumber&gt;35&lt;/EndingRowLineNumber&gt;&lt;/TableRow&gt;&lt;TableRow&gt;&lt;TableLines&gt;&lt;TableLine&gt;&lt;LineFragments&gt;&lt;TableLineFragment /&gt;&lt;TableLineFragment /&gt;&lt;TableLineFragment /&gt;&lt;/LineFragments&gt;&lt;VerticalPosition&gt;583&lt;/VerticalPosition&gt;&lt;LineNumber&gt;36&lt;/LineNumber&gt;&lt;BookmarkName&gt;_LINE__36_d935ac41_f322_495e_bc67_503cc9&lt;/BookmarkName&gt;&lt;/TableLine&gt;&lt;/TableLines&gt;&lt;StartingRowLineNumber&gt;36&lt;/StartingRowLineNumber&gt;&lt;EndingRowLineNumber&gt;36&lt;/EndingRowLineNumber&gt;&lt;/TableRow&gt;&lt;/TableRows&gt;&lt;/TableLineTracker&gt;&lt;/Tables&gt;&lt;/ProcessedCheckInPage&gt;&lt;ProcessedCheckInPage&gt;&lt;PageNumber&gt;2&lt;/PageNumber&gt;&lt;BookmarkName&gt;_PAGE__2_ba87a274_8c4c_4e19_a939_5e43e00&lt;/BookmarkName&gt;&lt;Tables /&gt;&lt;/ProcessedCheckInPage&gt;&lt;/Pages&gt;&lt;Paragraphs&gt;&lt;CheckInParagraphs&gt;&lt;PageNumber&gt;1&lt;/PageNumber&gt;&lt;BookmarkName&gt;_PAR__1_6ca68d02_e6bf_463f_b63a_b0fb1ab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d45da80_86fd_4635_84d1_37ac4682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e28ae19_06e9_4b2d_9edc_b2c4d667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62f532d4_27ad_4b62_a4cf_ff432842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31335348_6f92_4ae4_9c85_b3149ed8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bfbef4a_c86b_40df_bbf5_d482b0b5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697b218d_c551_4407_9584_3daa6c35&lt;/BookmarkName&gt;&lt;StartingLineNumber&gt;15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34b51beb_911f_46cf_aef0_06b5e334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621dc4ee_f822_4f97_8bac_d6e51941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685f8b4d_6d58_4c5a_bee7_279f26f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c9c7814_852c_46ea_b922_e90370b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8d2a88c9_ef61_4a8a_bee5_6271342&lt;/BookmarkName&gt;&lt;StartingLineNumber&gt;37&lt;/StartingLineNumber&gt;&lt;EndingLineNumber&gt;38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ab8ec6b_541e_4bb6_8950_59558cd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8efbd7cf_b13f_4d7c_afe3_75ec3e31&lt;/BookmarkName&gt;&lt;StartingLineNumber&gt;2&lt;/StartingLineNumber&gt;&lt;EndingLineNumber&gt;5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