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Women Access to Affordable Postpartum Care</w:t>
      </w:r>
    </w:p>
    <w:p w:rsidR="0015050E" w:rsidP="0015050E">
      <w:pPr>
        <w:ind w:left="360"/>
        <w:rPr>
          <w:rFonts w:ascii="Arial" w:eastAsia="Arial" w:hAnsi="Arial" w:cs="Arial"/>
        </w:rPr>
      </w:pPr>
      <w:bookmarkStart w:id="0" w:name="_ENACTING_CLAUSE__59ed3b08_d605_43aa_96d"/>
      <w:bookmarkStart w:id="1" w:name="_DOC_BODY__c8e38737_8649_49ad_ad74_0d229"/>
      <w:bookmarkStart w:id="2" w:name="_DOC_BODY_CONTAINER__56d3a7c8_464e_4eec_"/>
      <w:bookmarkStart w:id="3" w:name="_PAGE__1_c24be77e_126b_4281_9694_5e1b962"/>
      <w:bookmarkStart w:id="4" w:name="_PAR__1_ee82d67f_7b55_415e_bdc9_40b45ebc"/>
      <w:bookmarkStart w:id="5" w:name="_LINE__1_f5e49192_a025_4891_8644_9380b5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6" w:name="_BILL_SECTION_HEADER__1df969ac_6a7a_4207"/>
      <w:bookmarkStart w:id="7" w:name="_BILL_SECTION__6770dd82_d347_4cfe_8598_3"/>
      <w:bookmarkStart w:id="8" w:name="_DOC_BODY_CONTENT__179ee92d_1636_46aa_92"/>
      <w:bookmarkStart w:id="9" w:name="_PAR__2_27a4a152_03e8_4fa3_b424_29a127bb"/>
      <w:bookmarkStart w:id="10" w:name="_LINE__2_21657ae1_a182_4b07_90ca_764660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adf262f_eda0_4da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§3174-G, sub-§1, ¶A,</w:t>
      </w:r>
      <w:r>
        <w:rPr>
          <w:rFonts w:ascii="Arial" w:eastAsia="Arial" w:hAnsi="Arial" w:cs="Arial"/>
        </w:rPr>
        <w:t xml:space="preserve"> as enacted by PL 1999, c. 731, Pt. OO, </w:t>
      </w:r>
      <w:bookmarkStart w:id="12" w:name="_LINE__3_f83ab4b6_193f_45a9_963f_efe045a"/>
      <w:bookmarkEnd w:id="10"/>
      <w:r>
        <w:rPr>
          <w:rFonts w:ascii="Arial" w:eastAsia="Arial" w:hAnsi="Arial" w:cs="Arial"/>
        </w:rPr>
        <w:t>§1, is amended to read:</w:t>
      </w:r>
      <w:bookmarkEnd w:id="12"/>
    </w:p>
    <w:p w:rsidR="0015050E" w:rsidP="0015050E">
      <w:pPr>
        <w:ind w:left="720"/>
        <w:rPr>
          <w:rFonts w:ascii="Arial" w:eastAsia="Arial" w:hAnsi="Arial" w:cs="Arial"/>
        </w:rPr>
      </w:pPr>
      <w:bookmarkStart w:id="13" w:name="_STATUTE_NUMBER__377b10fa_57d9_4e8a_9351"/>
      <w:bookmarkStart w:id="14" w:name="_STATUTE_P__42238e77_eba8_4994_8bf9_795b"/>
      <w:bookmarkStart w:id="15" w:name="_PAR__3_55dd8eaf_fe66_4914_a1b5_6a6ab511"/>
      <w:bookmarkStart w:id="16" w:name="_LINE__4_55027fdf_899c_4728_a90f_ffda560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a3377d1c_c877_40dd_bde"/>
      <w:r>
        <w:rPr>
          <w:rFonts w:ascii="Arial" w:eastAsia="Arial" w:hAnsi="Arial" w:cs="Arial"/>
        </w:rPr>
        <w:t xml:space="preserve">A qualified woman during her pregnancy and up to </w:t>
      </w:r>
      <w:bookmarkStart w:id="18" w:name="_PROCESSED_CHANGE__3a7b6625_16d2_47a0_96"/>
      <w:r>
        <w:rPr>
          <w:rFonts w:ascii="Arial" w:eastAsia="Arial" w:hAnsi="Arial" w:cs="Arial"/>
          <w:strike/>
        </w:rPr>
        <w:t>60 days</w:t>
      </w:r>
      <w:bookmarkStart w:id="19" w:name="_PROCESSED_CHANGE__9b320a4f_992b_43f6_98"/>
      <w:bookmarkEnd w:id="1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12 months</w:t>
      </w:r>
      <w:bookmarkEnd w:id="19"/>
      <w:r>
        <w:rPr>
          <w:rFonts w:ascii="Arial" w:eastAsia="Arial" w:hAnsi="Arial" w:cs="Arial"/>
        </w:rPr>
        <w:t xml:space="preserve"> following </w:t>
      </w:r>
      <w:bookmarkStart w:id="20" w:name="_LINE__5_4f3d977a_5486_4535_a070_91ea719"/>
      <w:bookmarkEnd w:id="16"/>
      <w:r>
        <w:rPr>
          <w:rFonts w:ascii="Arial" w:eastAsia="Arial" w:hAnsi="Arial" w:cs="Arial"/>
        </w:rPr>
        <w:t xml:space="preserve">delivery when the woman's family income is equal to or below 200% of the nonfarm </w:t>
      </w:r>
      <w:bookmarkStart w:id="21" w:name="_LINE__6_e3e1872c_f32e_4652_9413_e573cda"/>
      <w:bookmarkEnd w:id="20"/>
      <w:r>
        <w:rPr>
          <w:rFonts w:ascii="Arial" w:eastAsia="Arial" w:hAnsi="Arial" w:cs="Arial"/>
        </w:rPr>
        <w:t>income official poverty line;</w:t>
      </w:r>
      <w:bookmarkEnd w:id="17"/>
      <w:bookmarkEnd w:id="21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22" w:name="_BILL_SECTION_HEADER__add16013_1eda_46cb"/>
      <w:bookmarkStart w:id="23" w:name="_BILL_SECTION__b1618f11_17cd_46e1_8363_f"/>
      <w:bookmarkStart w:id="24" w:name="_PAR__4_db72172f_6c75_4c23_9913_1e788432"/>
      <w:bookmarkStart w:id="25" w:name="_LINE__7_a27b13c9_d7ea_4fb3_a34b_c05776d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c88a6318_c9dd_48fd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22 MRSA §3174-G, sub-§1, ¶G,</w:t>
      </w:r>
      <w:r>
        <w:rPr>
          <w:rFonts w:ascii="Arial" w:eastAsia="Arial" w:hAnsi="Arial" w:cs="Arial"/>
        </w:rPr>
        <w:t xml:space="preserve"> as amended by IB 2017, c. 1, Pt. A, §2, </w:t>
      </w:r>
      <w:bookmarkStart w:id="27" w:name="_LINE__8_feffc31f_3548_42d8_b086_c92e8a1"/>
      <w:bookmarkEnd w:id="25"/>
      <w:r>
        <w:rPr>
          <w:rFonts w:ascii="Arial" w:eastAsia="Arial" w:hAnsi="Arial" w:cs="Arial"/>
        </w:rPr>
        <w:t>is further amended to read:</w:t>
      </w:r>
      <w:bookmarkEnd w:id="27"/>
    </w:p>
    <w:p w:rsidR="0015050E" w:rsidP="0015050E">
      <w:pPr>
        <w:ind w:left="720"/>
        <w:rPr>
          <w:rFonts w:ascii="Arial" w:eastAsia="Arial" w:hAnsi="Arial" w:cs="Arial"/>
        </w:rPr>
      </w:pPr>
      <w:bookmarkStart w:id="28" w:name="_STATUTE_NUMBER__91e60baf_55d5_4eca_aaf6"/>
      <w:bookmarkStart w:id="29" w:name="_STATUTE_P__91dfe18e_0d80_4761_970b_4456"/>
      <w:bookmarkStart w:id="30" w:name="_PAR__5_ef42360e_745d_4586_8334_4c7595b4"/>
      <w:bookmarkStart w:id="31" w:name="_LINE__9_c8b7a2c9_7f92_4527_8d58_5d484d8"/>
      <w:bookmarkEnd w:id="22"/>
      <w:bookmarkEnd w:id="24"/>
      <w:r>
        <w:rPr>
          <w:rFonts w:ascii="Arial" w:eastAsia="Arial" w:hAnsi="Arial" w:cs="Arial"/>
        </w:rPr>
        <w:t>G</w:t>
      </w:r>
      <w:bookmarkEnd w:id="28"/>
      <w:r>
        <w:rPr>
          <w:rFonts w:ascii="Arial" w:eastAsia="Arial" w:hAnsi="Arial" w:cs="Arial"/>
        </w:rPr>
        <w:t xml:space="preserve">.  </w:t>
      </w:r>
      <w:bookmarkStart w:id="32" w:name="_STATUTE_CONTENT__de8d73b6_0eb6_4fdf_8b9"/>
      <w:r>
        <w:rPr>
          <w:rFonts w:ascii="Arial" w:eastAsia="Arial" w:hAnsi="Arial" w:cs="Arial"/>
        </w:rPr>
        <w:t xml:space="preserve">A person who is a noncitizen legally admitted to the United States to the extent that </w:t>
      </w:r>
      <w:bookmarkStart w:id="33" w:name="_LINE__10_03db985d_6f9a_438c_9ddf_db21e9"/>
      <w:bookmarkEnd w:id="31"/>
      <w:r>
        <w:rPr>
          <w:rFonts w:ascii="Arial" w:eastAsia="Arial" w:hAnsi="Arial" w:cs="Arial"/>
        </w:rPr>
        <w:t>coverage is allowable by federal law if the person is:</w:t>
      </w:r>
      <w:bookmarkEnd w:id="32"/>
      <w:bookmarkEnd w:id="33"/>
    </w:p>
    <w:p w:rsidR="0015050E" w:rsidP="0015050E">
      <w:pPr>
        <w:ind w:left="1080"/>
        <w:rPr>
          <w:rFonts w:ascii="Arial" w:eastAsia="Arial" w:hAnsi="Arial" w:cs="Arial"/>
        </w:rPr>
      </w:pPr>
      <w:bookmarkStart w:id="34" w:name="_STATUTE_SP__594f44a8_2185_4aa6_aa1b_0bb"/>
      <w:bookmarkStart w:id="35" w:name="_PAR__6_6486acc2_092d_4eeb_a34f_1f2e75bf"/>
      <w:bookmarkStart w:id="36" w:name="_LINE__11_9d5b830b_b36b_43d6_b17f_ce1e7a"/>
      <w:bookmarkEnd w:id="30"/>
      <w:r>
        <w:rPr>
          <w:rFonts w:ascii="Arial" w:eastAsia="Arial" w:hAnsi="Arial" w:cs="Arial"/>
        </w:rPr>
        <w:t>(</w:t>
      </w:r>
      <w:bookmarkStart w:id="37" w:name="_STATUTE_NUMBER__2825eeeb_3ef4_4d2d_bf5b"/>
      <w:r>
        <w:rPr>
          <w:rFonts w:ascii="Arial" w:eastAsia="Arial" w:hAnsi="Arial" w:cs="Arial"/>
        </w:rPr>
        <w:t>1</w:t>
      </w:r>
      <w:bookmarkEnd w:id="37"/>
      <w:r>
        <w:rPr>
          <w:rFonts w:ascii="Arial" w:eastAsia="Arial" w:hAnsi="Arial" w:cs="Arial"/>
        </w:rPr>
        <w:t xml:space="preserve">)  </w:t>
      </w:r>
      <w:bookmarkStart w:id="38" w:name="_STATUTE_CONTENT__fa54b4cf_1ae5_43e2_b02"/>
      <w:r>
        <w:rPr>
          <w:rFonts w:ascii="Arial" w:eastAsia="Arial" w:hAnsi="Arial" w:cs="Arial"/>
        </w:rPr>
        <w:t xml:space="preserve">A woman during her pregnancy and up to </w:t>
      </w:r>
      <w:bookmarkStart w:id="39" w:name="_PROCESSED_CHANGE__2cedf88c_5d01_4948_be"/>
      <w:r>
        <w:rPr>
          <w:rFonts w:ascii="Arial" w:eastAsia="Arial" w:hAnsi="Arial" w:cs="Arial"/>
          <w:strike/>
        </w:rPr>
        <w:t>60 days</w:t>
      </w:r>
      <w:bookmarkStart w:id="40" w:name="_PROCESSED_CHANGE__098602aa_02bb_400b_8a"/>
      <w:bookmarkEnd w:id="3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12 m</w:t>
      </w:r>
      <w:r>
        <w:rPr>
          <w:rFonts w:ascii="Arial" w:eastAsia="Arial" w:hAnsi="Arial" w:cs="Arial"/>
          <w:u w:val="single"/>
        </w:rPr>
        <w:t>onths</w:t>
      </w:r>
      <w:bookmarkEnd w:id="40"/>
      <w:r>
        <w:rPr>
          <w:rFonts w:ascii="Arial" w:eastAsia="Arial" w:hAnsi="Arial" w:cs="Arial"/>
        </w:rPr>
        <w:t xml:space="preserve"> following </w:t>
      </w:r>
      <w:bookmarkStart w:id="41" w:name="_LINE__12_cb349567_e7ea_4ed6_9fe7_70f014"/>
      <w:bookmarkEnd w:id="36"/>
      <w:r>
        <w:rPr>
          <w:rFonts w:ascii="Arial" w:eastAsia="Arial" w:hAnsi="Arial" w:cs="Arial"/>
        </w:rPr>
        <w:t>delivery; or</w:t>
      </w:r>
      <w:bookmarkEnd w:id="38"/>
      <w:bookmarkEnd w:id="41"/>
    </w:p>
    <w:p w:rsidR="0015050E" w:rsidP="0015050E">
      <w:pPr>
        <w:ind w:left="1080"/>
        <w:rPr>
          <w:rFonts w:ascii="Arial" w:eastAsia="Arial" w:hAnsi="Arial" w:cs="Arial"/>
        </w:rPr>
      </w:pPr>
      <w:bookmarkStart w:id="42" w:name="_STATUTE_SP__84d1942d_9978_48ed_8ec3_7fc"/>
      <w:bookmarkStart w:id="43" w:name="_PAR__7_a55e3424_dfca_4e85_b4d5_2918d980"/>
      <w:bookmarkStart w:id="44" w:name="_LINE__13_bc3a2e90_6c04_454a_b0b2_563d3b"/>
      <w:bookmarkEnd w:id="34"/>
      <w:bookmarkEnd w:id="35"/>
      <w:r>
        <w:rPr>
          <w:rFonts w:ascii="Arial" w:eastAsia="Arial" w:hAnsi="Arial" w:cs="Arial"/>
        </w:rPr>
        <w:t>(</w:t>
      </w:r>
      <w:bookmarkStart w:id="45" w:name="_STATUTE_NUMBER__339cffa7_3047_4b77_811c"/>
      <w:r>
        <w:rPr>
          <w:rFonts w:ascii="Arial" w:eastAsia="Arial" w:hAnsi="Arial" w:cs="Arial"/>
        </w:rPr>
        <w:t>2</w:t>
      </w:r>
      <w:bookmarkEnd w:id="45"/>
      <w:r>
        <w:rPr>
          <w:rFonts w:ascii="Arial" w:eastAsia="Arial" w:hAnsi="Arial" w:cs="Arial"/>
        </w:rPr>
        <w:t xml:space="preserve">)  </w:t>
      </w:r>
      <w:bookmarkStart w:id="46" w:name="_STATUTE_CONTENT__a0115d31_332c_43b3_9fa"/>
      <w:r>
        <w:rPr>
          <w:rFonts w:ascii="Arial" w:eastAsia="Arial" w:hAnsi="Arial" w:cs="Arial"/>
        </w:rPr>
        <w:t>A child under 21 years of age; and</w:t>
      </w:r>
      <w:bookmarkEnd w:id="44"/>
      <w:bookmarkEnd w:id="46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47" w:name="_BILL_SECTION_UNALLOCATED__ade3d2cd_dab0"/>
      <w:bookmarkStart w:id="48" w:name="_PAR__8_df464154_f4ee_426b_873c_b0aa01f7"/>
      <w:bookmarkStart w:id="49" w:name="_LINE__14_3919f10d_0365_4efa_83ae_a9a311"/>
      <w:bookmarkEnd w:id="23"/>
      <w:bookmarkEnd w:id="29"/>
      <w:bookmarkEnd w:id="42"/>
      <w:bookmarkEnd w:id="43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37aeae23_ca94_4845"/>
      <w:r>
        <w:rPr>
          <w:rFonts w:ascii="Arial" w:eastAsia="Arial" w:hAnsi="Arial" w:cs="Arial"/>
          <w:b/>
          <w:sz w:val="24"/>
        </w:rPr>
        <w:t>3</w:t>
      </w:r>
      <w:bookmarkEnd w:id="5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95EE2">
        <w:rPr>
          <w:rFonts w:ascii="Arial" w:eastAsia="Arial" w:hAnsi="Arial" w:cs="Arial"/>
          <w:b/>
          <w:sz w:val="24"/>
        </w:rPr>
        <w:t xml:space="preserve">Federal Medicaid waivers or state plan amendments; cost </w:t>
      </w:r>
      <w:bookmarkStart w:id="51" w:name="_LINE__15_105c0338_74c8_4e51_9286_c637a1"/>
      <w:bookmarkEnd w:id="49"/>
      <w:r w:rsidRPr="00E95EE2">
        <w:rPr>
          <w:rFonts w:ascii="Arial" w:eastAsia="Arial" w:hAnsi="Arial" w:cs="Arial"/>
          <w:b/>
          <w:sz w:val="24"/>
        </w:rPr>
        <w:t xml:space="preserve">neutrality.  </w:t>
      </w:r>
      <w:r w:rsidRPr="00E95EE2">
        <w:rPr>
          <w:rFonts w:ascii="Arial" w:eastAsia="Arial" w:hAnsi="Arial" w:cs="Arial"/>
          <w:szCs w:val="22"/>
        </w:rPr>
        <w:t xml:space="preserve">The Department of Health and Human Services shall, no later than January </w:t>
      </w:r>
      <w:bookmarkStart w:id="52" w:name="_LINE__16_c830d29f_84d4_472f_aae6_e9500a"/>
      <w:bookmarkEnd w:id="51"/>
      <w:r w:rsidRPr="00E95EE2">
        <w:rPr>
          <w:rFonts w:ascii="Arial" w:eastAsia="Arial" w:hAnsi="Arial" w:cs="Arial"/>
          <w:szCs w:val="22"/>
        </w:rPr>
        <w:t>1, 202</w:t>
      </w:r>
      <w:r>
        <w:rPr>
          <w:rFonts w:ascii="Arial" w:eastAsia="Arial" w:hAnsi="Arial" w:cs="Arial"/>
          <w:szCs w:val="22"/>
        </w:rPr>
        <w:t>2</w:t>
      </w:r>
      <w:r w:rsidRPr="00E95EE2">
        <w:rPr>
          <w:rFonts w:ascii="Arial" w:eastAsia="Arial" w:hAnsi="Arial" w:cs="Arial"/>
          <w:szCs w:val="22"/>
        </w:rPr>
        <w:t xml:space="preserve">, submit requests for any waivers or state plan amendments to the United States </w:t>
      </w:r>
      <w:bookmarkStart w:id="53" w:name="_LINE__17_bd23507c_865f_4952_ab27_6a952b"/>
      <w:bookmarkEnd w:id="52"/>
      <w:r w:rsidRPr="00E95EE2">
        <w:rPr>
          <w:rFonts w:ascii="Arial" w:eastAsia="Arial" w:hAnsi="Arial" w:cs="Arial"/>
          <w:szCs w:val="22"/>
        </w:rPr>
        <w:t xml:space="preserve">Department of Health and Human Services, Centers for Medicare and Medicaid Services </w:t>
      </w:r>
      <w:bookmarkStart w:id="54" w:name="_LINE__18_819e737f_0363_4090_9c55_0e4576"/>
      <w:bookmarkEnd w:id="53"/>
      <w:r w:rsidRPr="00E95EE2">
        <w:rPr>
          <w:rFonts w:ascii="Arial" w:eastAsia="Arial" w:hAnsi="Arial" w:cs="Arial"/>
          <w:szCs w:val="22"/>
        </w:rPr>
        <w:t xml:space="preserve">determined necessary in order to accomplish the purposes of this Act.  The department shall </w:t>
      </w:r>
      <w:bookmarkStart w:id="55" w:name="_LINE__19_aa8a1986_627d_4a11_9875_9526b4"/>
      <w:bookmarkEnd w:id="54"/>
      <w:r w:rsidRPr="00E95EE2">
        <w:rPr>
          <w:rFonts w:ascii="Arial" w:eastAsia="Arial" w:hAnsi="Arial" w:cs="Arial"/>
          <w:szCs w:val="22"/>
        </w:rPr>
        <w:t xml:space="preserve">take all reasonable and necessary steps to seek approval of the waiver or state plan </w:t>
      </w:r>
      <w:bookmarkStart w:id="56" w:name="_LINE__20_763fef19_949d_4baa_a0e6_a81e2c"/>
      <w:bookmarkEnd w:id="55"/>
      <w:r w:rsidRPr="00E95EE2">
        <w:rPr>
          <w:rFonts w:ascii="Arial" w:eastAsia="Arial" w:hAnsi="Arial" w:cs="Arial"/>
          <w:szCs w:val="22"/>
        </w:rPr>
        <w:t xml:space="preserve">amendment.  The department shall demonstrate cost neutrality in the waiver or state plan </w:t>
      </w:r>
      <w:bookmarkStart w:id="57" w:name="_LINE__21_bda6edd0_d1e4_44b7_bc71_a78441"/>
      <w:bookmarkEnd w:id="56"/>
      <w:r w:rsidRPr="00E95EE2">
        <w:rPr>
          <w:rFonts w:ascii="Arial" w:eastAsia="Arial" w:hAnsi="Arial" w:cs="Arial"/>
          <w:szCs w:val="22"/>
        </w:rPr>
        <w:t xml:space="preserve">amendment, including, but not limited to, using savings from premium tax credits on health </w:t>
      </w:r>
      <w:bookmarkStart w:id="58" w:name="_LINE__22_fa74cae3_483f_4821_9dcc_4e025b"/>
      <w:bookmarkEnd w:id="57"/>
      <w:r w:rsidRPr="00E95EE2">
        <w:rPr>
          <w:rFonts w:ascii="Arial" w:eastAsia="Arial" w:hAnsi="Arial" w:cs="Arial"/>
          <w:szCs w:val="22"/>
        </w:rPr>
        <w:t xml:space="preserve">insurance obtained through the health insurance marketplace for which MaineCare </w:t>
      </w:r>
      <w:bookmarkStart w:id="59" w:name="_LINE__23_09db7b94_85cd_4815_9c36_12df8e"/>
      <w:bookmarkEnd w:id="58"/>
      <w:r w:rsidRPr="00E95EE2">
        <w:rPr>
          <w:rFonts w:ascii="Arial" w:eastAsia="Arial" w:hAnsi="Arial" w:cs="Arial"/>
          <w:szCs w:val="22"/>
        </w:rPr>
        <w:t xml:space="preserve">members receiving services under this Act would be eligible, savings on limited family </w:t>
      </w:r>
      <w:bookmarkStart w:id="60" w:name="_LINE__24_7138d750_cc5a_43bc_b62b_5abc28"/>
      <w:bookmarkEnd w:id="59"/>
      <w:r w:rsidRPr="00E95EE2">
        <w:rPr>
          <w:rFonts w:ascii="Arial" w:eastAsia="Arial" w:hAnsi="Arial" w:cs="Arial"/>
          <w:szCs w:val="22"/>
        </w:rPr>
        <w:t>planning coverage and any other source of savings.</w:t>
      </w:r>
      <w:bookmarkEnd w:id="60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61" w:name="_BILL_SECTION_UNALLOCATED__3ff5ba8e_576f"/>
      <w:bookmarkStart w:id="62" w:name="_PAR__9_e970a6c6_4f79_4fe2_867f_be519590"/>
      <w:bookmarkStart w:id="63" w:name="_LINE__25_4a3ac170_4a20_4786_a896_c30683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0143f498_865b_4b06"/>
      <w:r>
        <w:rPr>
          <w:rFonts w:ascii="Arial" w:eastAsia="Arial" w:hAnsi="Arial" w:cs="Arial"/>
          <w:b/>
          <w:sz w:val="24"/>
        </w:rPr>
        <w:t>4</w:t>
      </w:r>
      <w:bookmarkEnd w:id="6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95EE2">
        <w:rPr>
          <w:rFonts w:ascii="Arial" w:eastAsia="Arial" w:hAnsi="Arial" w:cs="Arial"/>
          <w:b/>
          <w:sz w:val="24"/>
        </w:rPr>
        <w:t xml:space="preserve">Funding.  </w:t>
      </w:r>
      <w:r w:rsidRPr="00E95EE2">
        <w:rPr>
          <w:rFonts w:ascii="Arial" w:eastAsia="Arial" w:hAnsi="Arial" w:cs="Arial"/>
          <w:szCs w:val="22"/>
        </w:rPr>
        <w:t xml:space="preserve">In order to implement those sections of this Act that amend the </w:t>
      </w:r>
      <w:bookmarkStart w:id="65" w:name="_LINE__26_17d72ea4_2b08_46d9_b227_562e4b"/>
      <w:bookmarkEnd w:id="63"/>
      <w:r w:rsidRPr="00E95EE2">
        <w:rPr>
          <w:rFonts w:ascii="Arial" w:eastAsia="Arial" w:hAnsi="Arial" w:cs="Arial"/>
          <w:szCs w:val="22"/>
        </w:rPr>
        <w:t xml:space="preserve">Maine Revised Statutes, Title 22, section 3174-G, subsection 1, paragraphs A and G, if the </w:t>
      </w:r>
      <w:bookmarkStart w:id="66" w:name="_LINE__27_87597e84_5bc7_4868_941d_77c8ce"/>
      <w:bookmarkEnd w:id="65"/>
      <w:r w:rsidRPr="00E95EE2">
        <w:rPr>
          <w:rFonts w:ascii="Arial" w:eastAsia="Arial" w:hAnsi="Arial" w:cs="Arial"/>
          <w:szCs w:val="22"/>
        </w:rPr>
        <w:t xml:space="preserve">United States Department of Health and Human Services, Centers for Medicare and </w:t>
      </w:r>
      <w:bookmarkStart w:id="67" w:name="_LINE__28_d37d92cf_4b1c_4f86_8030_e26c25"/>
      <w:bookmarkEnd w:id="66"/>
      <w:r w:rsidRPr="00E95EE2">
        <w:rPr>
          <w:rFonts w:ascii="Arial" w:eastAsia="Arial" w:hAnsi="Arial" w:cs="Arial"/>
          <w:szCs w:val="22"/>
        </w:rPr>
        <w:t xml:space="preserve">Medicaid Services does not grant a waiver or state plan amendment under section 3, the </w:t>
      </w:r>
      <w:bookmarkStart w:id="68" w:name="_LINE__29_764841bd_7daf_4123_9fb1_ccb1c3"/>
      <w:bookmarkEnd w:id="67"/>
      <w:r w:rsidRPr="00E95EE2">
        <w:rPr>
          <w:rFonts w:ascii="Arial" w:eastAsia="Arial" w:hAnsi="Arial" w:cs="Arial"/>
          <w:szCs w:val="22"/>
        </w:rPr>
        <w:t xml:space="preserve">Department of Health and Human Services shall use federal funds first, if allowable under </w:t>
      </w:r>
      <w:bookmarkStart w:id="69" w:name="_LINE__30_0222d9c6_2832_472e_b1bd_502ad2"/>
      <w:bookmarkEnd w:id="68"/>
      <w:r w:rsidRPr="00E95EE2">
        <w:rPr>
          <w:rFonts w:ascii="Arial" w:eastAsia="Arial" w:hAnsi="Arial" w:cs="Arial"/>
          <w:szCs w:val="22"/>
        </w:rPr>
        <w:t>federal law, and then shall use the General Fund.</w:t>
      </w:r>
      <w:bookmarkEnd w:id="69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70" w:name="_BILL_SECTION_UNALLOCATED__df85f7c1_7afe"/>
      <w:bookmarkStart w:id="71" w:name="_PAR__10_d71d16f2_a158_4aee_895f_b9ee28b"/>
      <w:bookmarkStart w:id="72" w:name="_LINE__31_633ac392_fd8e_42c0_a004_413c3a"/>
      <w:bookmarkEnd w:id="61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6f510a75_179b_4a7b"/>
      <w:r>
        <w:rPr>
          <w:rFonts w:ascii="Arial" w:eastAsia="Arial" w:hAnsi="Arial" w:cs="Arial"/>
          <w:b/>
          <w:sz w:val="24"/>
        </w:rPr>
        <w:t>5</w:t>
      </w:r>
      <w:bookmarkEnd w:id="7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95EE2">
        <w:rPr>
          <w:rFonts w:ascii="Arial" w:eastAsia="Arial" w:hAnsi="Arial" w:cs="Arial"/>
          <w:b/>
          <w:sz w:val="24"/>
        </w:rPr>
        <w:t xml:space="preserve">Rulemaking.  </w:t>
      </w:r>
      <w:r w:rsidRPr="00E95EE2">
        <w:rPr>
          <w:rFonts w:ascii="Arial" w:eastAsia="Arial" w:hAnsi="Arial" w:cs="Arial"/>
          <w:szCs w:val="22"/>
        </w:rPr>
        <w:t xml:space="preserve">Within 180 days </w:t>
      </w:r>
      <w:r>
        <w:rPr>
          <w:rFonts w:ascii="Arial" w:eastAsia="Arial" w:hAnsi="Arial" w:cs="Arial"/>
          <w:szCs w:val="22"/>
        </w:rPr>
        <w:t>after</w:t>
      </w:r>
      <w:r w:rsidRPr="00E95EE2">
        <w:rPr>
          <w:rFonts w:ascii="Arial" w:eastAsia="Arial" w:hAnsi="Arial" w:cs="Arial"/>
          <w:szCs w:val="22"/>
        </w:rPr>
        <w:t xml:space="preserve"> </w:t>
      </w:r>
      <w:r w:rsidRPr="00E95EE2">
        <w:rPr>
          <w:rFonts w:ascii="Arial" w:eastAsia="Arial" w:hAnsi="Arial" w:cs="Arial"/>
          <w:szCs w:val="22"/>
        </w:rPr>
        <w:t xml:space="preserve">receiving a decision regarding coverage </w:t>
      </w:r>
      <w:bookmarkStart w:id="74" w:name="_LINE__32_0007556a_22a7_4d40_b496_bc7ac2"/>
      <w:bookmarkEnd w:id="72"/>
      <w:r w:rsidRPr="00E95EE2">
        <w:rPr>
          <w:rFonts w:ascii="Arial" w:eastAsia="Arial" w:hAnsi="Arial" w:cs="Arial"/>
          <w:szCs w:val="22"/>
        </w:rPr>
        <w:t xml:space="preserve">by the United States Department of Health and Human Services, Centers for Medicare and </w:t>
      </w:r>
      <w:bookmarkStart w:id="75" w:name="_LINE__33_40374f01_5775_4fa1_bd5a_2f069c"/>
      <w:bookmarkEnd w:id="74"/>
      <w:r w:rsidRPr="00E95EE2">
        <w:rPr>
          <w:rFonts w:ascii="Arial" w:eastAsia="Arial" w:hAnsi="Arial" w:cs="Arial"/>
          <w:szCs w:val="22"/>
        </w:rPr>
        <w:t xml:space="preserve">Medicaid Services pursuant to a request in accordance with section 3, the Department of </w:t>
      </w:r>
      <w:bookmarkStart w:id="76" w:name="_LINE__34_44b5ff3d_3a41_4864_91ad_e30919"/>
      <w:bookmarkEnd w:id="75"/>
      <w:r w:rsidRPr="00E95EE2">
        <w:rPr>
          <w:rFonts w:ascii="Arial" w:eastAsia="Arial" w:hAnsi="Arial" w:cs="Arial"/>
          <w:szCs w:val="22"/>
        </w:rPr>
        <w:t xml:space="preserve">Health and Human Services shall adopt rules to implement the Maine Revised Statutes, </w:t>
      </w:r>
      <w:bookmarkStart w:id="77" w:name="_LINE__35_918037e4_bbd8_4198_806b_76177b"/>
      <w:bookmarkEnd w:id="76"/>
      <w:r w:rsidRPr="00E95EE2">
        <w:rPr>
          <w:rFonts w:ascii="Arial" w:eastAsia="Arial" w:hAnsi="Arial" w:cs="Arial"/>
          <w:szCs w:val="22"/>
        </w:rPr>
        <w:t xml:space="preserve">Title 22, section 3174-G, subsection 1, paragraphs A and G.  Rules adopted pursuant to this </w:t>
      </w:r>
      <w:bookmarkStart w:id="78" w:name="_LINE__36_7ab33d16_ddad_4caa_a179_b8859b"/>
      <w:bookmarkEnd w:id="77"/>
      <w:r w:rsidRPr="00E95EE2">
        <w:rPr>
          <w:rFonts w:ascii="Arial" w:eastAsia="Arial" w:hAnsi="Arial" w:cs="Arial"/>
          <w:szCs w:val="22"/>
        </w:rPr>
        <w:t xml:space="preserve">section are routine technical rules as defined in Title 5, chapter 375, subchapter 2-A.  Upon </w:t>
      </w:r>
      <w:bookmarkStart w:id="79" w:name="_LINE__37_ddb7cff8_f385_4053_9534_4f84b6"/>
      <w:bookmarkEnd w:id="78"/>
      <w:r w:rsidRPr="00E95EE2">
        <w:rPr>
          <w:rFonts w:ascii="Arial" w:eastAsia="Arial" w:hAnsi="Arial" w:cs="Arial"/>
          <w:szCs w:val="22"/>
        </w:rPr>
        <w:t xml:space="preserve">adoption of the rules, the Commissioner of Health and Human Services shall notify the </w:t>
      </w:r>
      <w:bookmarkStart w:id="80" w:name="_LINE__38_5c4de5fd_ab42_4a2b_b70b_8a5f46"/>
      <w:bookmarkEnd w:id="79"/>
      <w:r w:rsidRPr="00E95EE2">
        <w:rPr>
          <w:rFonts w:ascii="Arial" w:eastAsia="Arial" w:hAnsi="Arial" w:cs="Arial"/>
          <w:szCs w:val="22"/>
        </w:rPr>
        <w:t xml:space="preserve">Secretary of State, the Secretary of the Senate, the Clerk of the House of Representatives </w:t>
      </w:r>
      <w:bookmarkStart w:id="81" w:name="_LINE__39_81f81aff_b376_4570_ac15_acc140"/>
      <w:bookmarkEnd w:id="80"/>
      <w:r w:rsidRPr="00E95EE2">
        <w:rPr>
          <w:rFonts w:ascii="Arial" w:eastAsia="Arial" w:hAnsi="Arial" w:cs="Arial"/>
          <w:szCs w:val="22"/>
        </w:rPr>
        <w:t>and the Revisor of Statutes.</w:t>
      </w:r>
      <w:bookmarkEnd w:id="81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82" w:name="_BILL_SECTION_UNALLOCATED__3d90cccc_c876"/>
      <w:bookmarkStart w:id="83" w:name="_PAR__11_50655636_9faa_4edf_b8d2_4a765a0"/>
      <w:bookmarkStart w:id="84" w:name="_LINE__40_949de302_1e80_423a_abc3_ebc2f9"/>
      <w:bookmarkEnd w:id="70"/>
      <w:bookmarkEnd w:id="71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b4198646_59b5_49fb"/>
      <w:r>
        <w:rPr>
          <w:rFonts w:ascii="Arial" w:eastAsia="Arial" w:hAnsi="Arial" w:cs="Arial"/>
          <w:b/>
          <w:sz w:val="24"/>
        </w:rPr>
        <w:t>6</w:t>
      </w:r>
      <w:bookmarkEnd w:id="8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95EE2">
        <w:rPr>
          <w:rFonts w:ascii="Arial" w:eastAsia="Arial" w:hAnsi="Arial" w:cs="Arial"/>
          <w:b/>
          <w:sz w:val="24"/>
        </w:rPr>
        <w:t xml:space="preserve">Report.  </w:t>
      </w:r>
      <w:r w:rsidRPr="00E95EE2">
        <w:rPr>
          <w:rFonts w:ascii="Arial" w:eastAsia="Arial" w:hAnsi="Arial" w:cs="Arial"/>
          <w:szCs w:val="22"/>
        </w:rPr>
        <w:t xml:space="preserve">The Department of Health and Human Services shall report quarterly </w:t>
      </w:r>
      <w:bookmarkStart w:id="86" w:name="_LINE__41_58fd1eb1_4210_485d_a1aa_b390e3"/>
      <w:bookmarkEnd w:id="84"/>
      <w:r w:rsidRPr="00E95EE2">
        <w:rPr>
          <w:rFonts w:ascii="Arial" w:eastAsia="Arial" w:hAnsi="Arial" w:cs="Arial"/>
          <w:szCs w:val="22"/>
        </w:rPr>
        <w:t xml:space="preserve">to the joint standing committee of the Legislature having jurisdiction over health and </w:t>
      </w:r>
      <w:bookmarkStart w:id="87" w:name="_LINE__42_4d197284_53b8_4981_a453_404ff1"/>
      <w:bookmarkEnd w:id="86"/>
      <w:r w:rsidRPr="00E95EE2">
        <w:rPr>
          <w:rFonts w:ascii="Arial" w:eastAsia="Arial" w:hAnsi="Arial" w:cs="Arial"/>
          <w:szCs w:val="22"/>
        </w:rPr>
        <w:t>human services matters, beginning April 1, 202</w:t>
      </w:r>
      <w:r>
        <w:rPr>
          <w:rFonts w:ascii="Arial" w:eastAsia="Arial" w:hAnsi="Arial" w:cs="Arial"/>
          <w:szCs w:val="22"/>
        </w:rPr>
        <w:t>2</w:t>
      </w:r>
      <w:r w:rsidRPr="00E95EE2">
        <w:rPr>
          <w:rFonts w:ascii="Arial" w:eastAsia="Arial" w:hAnsi="Arial" w:cs="Arial"/>
          <w:szCs w:val="22"/>
        </w:rPr>
        <w:t xml:space="preserve">, on the department's progress in seeking </w:t>
      </w:r>
      <w:bookmarkStart w:id="88" w:name="_LINE__43_c851abde_3a85_4944_a90a_7deff1"/>
      <w:bookmarkEnd w:id="87"/>
      <w:r w:rsidRPr="00E95EE2">
        <w:rPr>
          <w:rFonts w:ascii="Arial" w:eastAsia="Arial" w:hAnsi="Arial" w:cs="Arial"/>
          <w:szCs w:val="22"/>
        </w:rPr>
        <w:t xml:space="preserve">a waiver or state plan amendment under section 3 until the process is complete.  The joint </w:t>
      </w:r>
      <w:bookmarkStart w:id="89" w:name="_PAGE_SPLIT__196fb05c_18cf_4ac7_a2d5_a68"/>
      <w:bookmarkStart w:id="90" w:name="_PAGE__2_ee6a6376_a99e_4177_bd2c_a553c74"/>
      <w:bookmarkStart w:id="91" w:name="_PAR__1_cb44e58a_5970_4a82_b103_5351c068"/>
      <w:bookmarkStart w:id="92" w:name="_LINE__1_8ac5e1a3_a01a_4424_9a7b_d3c0e00"/>
      <w:bookmarkEnd w:id="3"/>
      <w:bookmarkEnd w:id="83"/>
      <w:bookmarkEnd w:id="88"/>
      <w:r w:rsidRPr="00E95EE2">
        <w:rPr>
          <w:rFonts w:ascii="Arial" w:eastAsia="Arial" w:hAnsi="Arial" w:cs="Arial"/>
          <w:szCs w:val="22"/>
        </w:rPr>
        <w:t>s</w:t>
      </w:r>
      <w:bookmarkEnd w:id="89"/>
      <w:r w:rsidRPr="00E95EE2">
        <w:rPr>
          <w:rFonts w:ascii="Arial" w:eastAsia="Arial" w:hAnsi="Arial" w:cs="Arial"/>
          <w:szCs w:val="22"/>
        </w:rPr>
        <w:t xml:space="preserve">tanding committee of the Legislature having jurisdiction over health and human services </w:t>
      </w:r>
      <w:bookmarkStart w:id="93" w:name="_LINE__2_f765c3fb_ebae_43e5_81c0_2b2fb8f"/>
      <w:bookmarkEnd w:id="92"/>
      <w:r w:rsidRPr="00E95EE2">
        <w:rPr>
          <w:rFonts w:ascii="Arial" w:eastAsia="Arial" w:hAnsi="Arial" w:cs="Arial"/>
          <w:szCs w:val="22"/>
        </w:rPr>
        <w:t>matters is authorized to report out a bill to the Legislature regarding each report</w:t>
      </w:r>
      <w:r>
        <w:rPr>
          <w:rFonts w:ascii="Arial" w:eastAsia="Arial" w:hAnsi="Arial" w:cs="Arial"/>
          <w:szCs w:val="22"/>
        </w:rPr>
        <w:t>.</w:t>
      </w:r>
      <w:bookmarkEnd w:id="93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94" w:name="_BILL_SECTION_UNALLOCATED__7ce5ed32_522e"/>
      <w:bookmarkStart w:id="95" w:name="_PAR__2_0d9437fa_0df8_4b76_aee3_1fcf1763"/>
      <w:bookmarkStart w:id="96" w:name="_LINE__3_46c079c7_e5c6_4a54_9193_40c001a"/>
      <w:bookmarkEnd w:id="82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97" w:name="_BILL_SECTION_NUMBER__0341695b_2d31_46a6"/>
      <w:r>
        <w:rPr>
          <w:rFonts w:ascii="Arial" w:eastAsia="Arial" w:hAnsi="Arial" w:cs="Arial"/>
          <w:b/>
          <w:sz w:val="24"/>
        </w:rPr>
        <w:t>7</w:t>
      </w:r>
      <w:bookmarkEnd w:id="9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>Contingent e</w:t>
      </w:r>
      <w:r>
        <w:rPr>
          <w:rFonts w:ascii="Arial" w:eastAsia="Arial" w:hAnsi="Arial" w:cs="Arial"/>
          <w:b/>
          <w:sz w:val="24"/>
        </w:rPr>
        <w:t xml:space="preserve">ffective </w:t>
      </w:r>
      <w:r>
        <w:rPr>
          <w:rFonts w:ascii="Arial" w:eastAsia="Arial" w:hAnsi="Arial" w:cs="Arial"/>
          <w:b/>
          <w:sz w:val="24"/>
        </w:rPr>
        <w:t xml:space="preserve">date.  </w:t>
      </w:r>
      <w:r>
        <w:rPr>
          <w:rFonts w:ascii="Arial" w:eastAsia="Arial" w:hAnsi="Arial" w:cs="Arial"/>
        </w:rPr>
        <w:t xml:space="preserve">Those sections of this Act that amend the Maine </w:t>
      </w:r>
      <w:bookmarkStart w:id="98" w:name="_LINE__4_098ecd12_6cb0_49ee_85c5_bced106"/>
      <w:bookmarkEnd w:id="96"/>
      <w:r>
        <w:rPr>
          <w:rFonts w:ascii="Arial" w:eastAsia="Arial" w:hAnsi="Arial" w:cs="Arial"/>
        </w:rPr>
        <w:t xml:space="preserve">Revised Statutes, Title 22, section 3174-G, subsection 1, paragraphs A and G do not take </w:t>
      </w:r>
      <w:bookmarkStart w:id="99" w:name="_LINE__5_ba4ac562_ed60_4161_abc5_3028b91"/>
      <w:bookmarkEnd w:id="98"/>
      <w:r>
        <w:rPr>
          <w:rFonts w:ascii="Arial" w:eastAsia="Arial" w:hAnsi="Arial" w:cs="Arial"/>
        </w:rPr>
        <w:t xml:space="preserve">effect </w:t>
      </w:r>
      <w:r>
        <w:rPr>
          <w:rFonts w:ascii="Arial" w:eastAsia="Arial" w:hAnsi="Arial" w:cs="Arial"/>
          <w:szCs w:val="22"/>
        </w:rPr>
        <w:t>until</w:t>
      </w:r>
      <w:r w:rsidRPr="00E95EE2">
        <w:rPr>
          <w:rFonts w:ascii="Arial" w:eastAsia="Arial" w:hAnsi="Arial" w:cs="Arial"/>
          <w:szCs w:val="22"/>
        </w:rPr>
        <w:t xml:space="preserve"> </w:t>
      </w:r>
      <w:r w:rsidRPr="00E95EE2">
        <w:rPr>
          <w:rFonts w:ascii="Arial" w:eastAsia="Arial" w:hAnsi="Arial" w:cs="Arial"/>
          <w:szCs w:val="22"/>
        </w:rPr>
        <w:t>the adoption of rules pursuant to section 5.</w:t>
      </w:r>
      <w:bookmarkEnd w:id="99"/>
    </w:p>
    <w:p w:rsidR="0015050E" w:rsidP="0015050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0" w:name="_SUMMARY__c62e2948_b246_4a33_8dc6_8ac2ae"/>
      <w:bookmarkStart w:id="101" w:name="_PAR__3_11d66920_3349_466d_b695_0d34330a"/>
      <w:bookmarkStart w:id="102" w:name="_LINE__6_554a3e2a_d30e_4d5e_b02e_b91868a"/>
      <w:bookmarkEnd w:id="8"/>
      <w:bookmarkEnd w:id="94"/>
      <w:bookmarkEnd w:id="95"/>
      <w:r>
        <w:rPr>
          <w:rFonts w:ascii="Arial" w:eastAsia="Arial" w:hAnsi="Arial" w:cs="Arial"/>
          <w:b/>
          <w:sz w:val="24"/>
        </w:rPr>
        <w:t>SUMMARY</w:t>
      </w:r>
      <w:bookmarkEnd w:id="102"/>
    </w:p>
    <w:p w:rsidR="0015050E" w:rsidP="0015050E">
      <w:pPr>
        <w:ind w:left="360" w:firstLine="360"/>
        <w:rPr>
          <w:rFonts w:ascii="Arial" w:eastAsia="Arial" w:hAnsi="Arial" w:cs="Arial"/>
        </w:rPr>
      </w:pPr>
      <w:bookmarkStart w:id="103" w:name="_PAR__4_897aeecc_839f_4546_baa1_1539b8c3"/>
      <w:bookmarkStart w:id="104" w:name="_LINE__7_8680fa18_9999_4352_878b_fae795f"/>
      <w:bookmarkEnd w:id="101"/>
      <w:r w:rsidRPr="00FC44E1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 xml:space="preserve">extends from 60 days to 12 months the period of time following delivery of a </w:t>
      </w:r>
      <w:bookmarkStart w:id="105" w:name="_LINE__8_6c189413_7578_4d19_ab5e_0489589"/>
      <w:bookmarkEnd w:id="104"/>
      <w:r>
        <w:rPr>
          <w:rFonts w:ascii="Arial" w:eastAsia="Arial" w:hAnsi="Arial" w:cs="Arial"/>
        </w:rPr>
        <w:t xml:space="preserve">baby that a woman may be eligible for services under MaineCare.  </w:t>
      </w:r>
      <w:r w:rsidRPr="00FC44E1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bill</w:t>
      </w:r>
      <w:r w:rsidRPr="00FC44E1">
        <w:rPr>
          <w:rFonts w:ascii="Arial" w:eastAsia="Arial" w:hAnsi="Arial" w:cs="Arial"/>
        </w:rPr>
        <w:t xml:space="preserve"> directs the </w:t>
      </w:r>
      <w:bookmarkStart w:id="106" w:name="_LINE__9_fbf75db0_004e_40af_a8a1_0c554fb"/>
      <w:bookmarkEnd w:id="105"/>
      <w:r w:rsidRPr="00FC44E1">
        <w:rPr>
          <w:rFonts w:ascii="Arial" w:eastAsia="Arial" w:hAnsi="Arial" w:cs="Arial"/>
        </w:rPr>
        <w:t xml:space="preserve">Department of Health and Human Services to submit a waiver or state plan amendment </w:t>
      </w:r>
      <w:bookmarkStart w:id="107" w:name="_LINE__10_2d97cb56_89a0_414e_a7f6_76d291"/>
      <w:bookmarkEnd w:id="106"/>
      <w:r w:rsidRPr="00FC44E1">
        <w:rPr>
          <w:rFonts w:ascii="Arial" w:eastAsia="Arial" w:hAnsi="Arial" w:cs="Arial"/>
        </w:rPr>
        <w:t>request no later than January 1, 202</w:t>
      </w:r>
      <w:r>
        <w:rPr>
          <w:rFonts w:ascii="Arial" w:eastAsia="Arial" w:hAnsi="Arial" w:cs="Arial"/>
        </w:rPr>
        <w:t>2</w:t>
      </w:r>
      <w:r w:rsidRPr="00FC44E1">
        <w:rPr>
          <w:rFonts w:ascii="Arial" w:eastAsia="Arial" w:hAnsi="Arial" w:cs="Arial"/>
        </w:rPr>
        <w:t xml:space="preserve"> to the United States Department of Health and Human </w:t>
      </w:r>
      <w:bookmarkStart w:id="108" w:name="_LINE__11_b5e6a630_6307_4f7d_a81e_c5c809"/>
      <w:bookmarkEnd w:id="107"/>
      <w:r w:rsidRPr="00FC44E1">
        <w:rPr>
          <w:rFonts w:ascii="Arial" w:eastAsia="Arial" w:hAnsi="Arial" w:cs="Arial"/>
        </w:rPr>
        <w:t xml:space="preserve">Services, Centers for Medicare and Medicaid Services to implement the provisions of this </w:t>
      </w:r>
      <w:bookmarkStart w:id="109" w:name="_LINE__12_3612d09b_6204_48f0_9597_b4ff63"/>
      <w:bookmarkEnd w:id="108"/>
      <w:r w:rsidRPr="00FC44E1">
        <w:rPr>
          <w:rFonts w:ascii="Arial" w:eastAsia="Arial" w:hAnsi="Arial" w:cs="Arial"/>
        </w:rPr>
        <w:t xml:space="preserve">legislation that extend MaineCare coverage to a woman following delivery of a baby from </w:t>
      </w:r>
      <w:bookmarkStart w:id="110" w:name="_LINE__13_3e96faf7_73d4_4d94_bbd6_34f3a5"/>
      <w:bookmarkEnd w:id="109"/>
      <w:r w:rsidRPr="00FC44E1">
        <w:rPr>
          <w:rFonts w:ascii="Arial" w:eastAsia="Arial" w:hAnsi="Arial" w:cs="Arial"/>
        </w:rPr>
        <w:t xml:space="preserve">60 days to </w:t>
      </w:r>
      <w:r>
        <w:rPr>
          <w:rFonts w:ascii="Arial" w:eastAsia="Arial" w:hAnsi="Arial" w:cs="Arial"/>
        </w:rPr>
        <w:t>12</w:t>
      </w:r>
      <w:r w:rsidRPr="00FC44E1">
        <w:rPr>
          <w:rFonts w:ascii="Arial" w:eastAsia="Arial" w:hAnsi="Arial" w:cs="Arial"/>
        </w:rPr>
        <w:t xml:space="preserve"> months.  The department is required to take all reasonable and necessary </w:t>
      </w:r>
      <w:bookmarkStart w:id="111" w:name="_LINE__14_aaf4e402_a1f9_4767_82a5_6f7ad0"/>
      <w:bookmarkEnd w:id="110"/>
      <w:r w:rsidRPr="00FC44E1">
        <w:rPr>
          <w:rFonts w:ascii="Arial" w:eastAsia="Arial" w:hAnsi="Arial" w:cs="Arial"/>
        </w:rPr>
        <w:t xml:space="preserve">steps to seek approval of the waiver or state plan amendment.  In the event the waiver or </w:t>
      </w:r>
      <w:bookmarkStart w:id="112" w:name="_LINE__15_d0e52de4_6798_4875_886a_38ce5c"/>
      <w:bookmarkEnd w:id="111"/>
      <w:r w:rsidRPr="00FC44E1">
        <w:rPr>
          <w:rFonts w:ascii="Arial" w:eastAsia="Arial" w:hAnsi="Arial" w:cs="Arial"/>
        </w:rPr>
        <w:t xml:space="preserve">state plan amendment is not granted, the department is directed to implement the coverage </w:t>
      </w:r>
      <w:bookmarkStart w:id="113" w:name="_LINE__16_c1a288de_871f_4cb9_aeae_c3baff"/>
      <w:bookmarkEnd w:id="112"/>
      <w:r w:rsidRPr="00FC44E1">
        <w:rPr>
          <w:rFonts w:ascii="Arial" w:eastAsia="Arial" w:hAnsi="Arial" w:cs="Arial"/>
        </w:rPr>
        <w:t xml:space="preserve">provisions using federal funds, if allowable, and then using the General Fund.  </w:t>
      </w:r>
      <w:r>
        <w:rPr>
          <w:rFonts w:ascii="Arial" w:eastAsia="Arial" w:hAnsi="Arial" w:cs="Arial"/>
        </w:rPr>
        <w:t>The</w:t>
      </w:r>
      <w:r w:rsidRPr="00FC44E1">
        <w:rPr>
          <w:rFonts w:ascii="Arial" w:eastAsia="Arial" w:hAnsi="Arial" w:cs="Arial"/>
        </w:rPr>
        <w:t xml:space="preserve"> </w:t>
      </w:r>
      <w:bookmarkStart w:id="114" w:name="_LINE__17_41b402d1_a246_4da7_8437_eb84a2"/>
      <w:bookmarkEnd w:id="113"/>
      <w:r w:rsidRPr="00FC44E1">
        <w:rPr>
          <w:rFonts w:ascii="Arial" w:eastAsia="Arial" w:hAnsi="Arial" w:cs="Arial"/>
        </w:rPr>
        <w:t xml:space="preserve">department is directed to adopt rules no later than 180 days after </w:t>
      </w:r>
      <w:r>
        <w:rPr>
          <w:rFonts w:ascii="Arial" w:eastAsia="Arial" w:hAnsi="Arial" w:cs="Arial"/>
        </w:rPr>
        <w:t>receiving a</w:t>
      </w:r>
      <w:r w:rsidRPr="00FC44E1">
        <w:rPr>
          <w:rFonts w:ascii="Arial" w:eastAsia="Arial" w:hAnsi="Arial" w:cs="Arial"/>
        </w:rPr>
        <w:t xml:space="preserve"> </w:t>
      </w:r>
      <w:r w:rsidRPr="00FC44E1">
        <w:rPr>
          <w:rFonts w:ascii="Arial" w:eastAsia="Arial" w:hAnsi="Arial" w:cs="Arial"/>
        </w:rPr>
        <w:t xml:space="preserve">decision </w:t>
      </w:r>
      <w:r>
        <w:rPr>
          <w:rFonts w:ascii="Arial" w:eastAsia="Arial" w:hAnsi="Arial" w:cs="Arial"/>
        </w:rPr>
        <w:t>from</w:t>
      </w:r>
      <w:r w:rsidRPr="00FC44E1">
        <w:rPr>
          <w:rFonts w:ascii="Arial" w:eastAsia="Arial" w:hAnsi="Arial" w:cs="Arial"/>
        </w:rPr>
        <w:t xml:space="preserve"> </w:t>
      </w:r>
      <w:bookmarkStart w:id="115" w:name="_LINE__18_d3ba751a_2d62_4dee_8c72_a5ac85"/>
      <w:bookmarkEnd w:id="114"/>
      <w:r w:rsidRPr="00FC44E1">
        <w:rPr>
          <w:rFonts w:ascii="Arial" w:eastAsia="Arial" w:hAnsi="Arial" w:cs="Arial"/>
        </w:rPr>
        <w:t xml:space="preserve">the United States Department of Health and Human Services, Centers for Medicare and </w:t>
      </w:r>
      <w:bookmarkStart w:id="116" w:name="_LINE__19_30818e47_8208_4620_a101_d5414d"/>
      <w:bookmarkEnd w:id="115"/>
      <w:r w:rsidRPr="00FC44E1">
        <w:rPr>
          <w:rFonts w:ascii="Arial" w:eastAsia="Arial" w:hAnsi="Arial" w:cs="Arial"/>
        </w:rPr>
        <w:t>Medicaid Services</w:t>
      </w:r>
      <w:r>
        <w:rPr>
          <w:rFonts w:ascii="Arial" w:eastAsia="Arial" w:hAnsi="Arial" w:cs="Arial"/>
        </w:rPr>
        <w:t xml:space="preserve"> to approve or deny the waiver or state plan amendment</w:t>
      </w:r>
      <w:r w:rsidRPr="00FC44E1">
        <w:rPr>
          <w:rFonts w:ascii="Arial" w:eastAsia="Arial" w:hAnsi="Arial" w:cs="Arial"/>
        </w:rPr>
        <w:t xml:space="preserve">.  The department </w:t>
      </w:r>
      <w:bookmarkStart w:id="117" w:name="_LINE__20_b71881ec_ad49_467c_9ca7_c76807"/>
      <w:bookmarkEnd w:id="116"/>
      <w:r w:rsidRPr="00FC44E1">
        <w:rPr>
          <w:rFonts w:ascii="Arial" w:eastAsia="Arial" w:hAnsi="Arial" w:cs="Arial"/>
        </w:rPr>
        <w:t>is required to report on a quarterly basis beginning April 1, 202</w:t>
      </w:r>
      <w:r>
        <w:rPr>
          <w:rFonts w:ascii="Arial" w:eastAsia="Arial" w:hAnsi="Arial" w:cs="Arial"/>
        </w:rPr>
        <w:t>2</w:t>
      </w:r>
      <w:r w:rsidRPr="00FC44E1">
        <w:rPr>
          <w:rFonts w:ascii="Arial" w:eastAsia="Arial" w:hAnsi="Arial" w:cs="Arial"/>
        </w:rPr>
        <w:t xml:space="preserve"> to the joint standing </w:t>
      </w:r>
      <w:bookmarkStart w:id="118" w:name="_LINE__21_858295eb_7174_4e17_9dd5_b998c1"/>
      <w:bookmarkEnd w:id="117"/>
      <w:r w:rsidRPr="00FC44E1">
        <w:rPr>
          <w:rFonts w:ascii="Arial" w:eastAsia="Arial" w:hAnsi="Arial" w:cs="Arial"/>
        </w:rPr>
        <w:t xml:space="preserve">committee of the Legislature having jurisdiction over health and human services matters </w:t>
      </w:r>
      <w:bookmarkStart w:id="119" w:name="_LINE__22_4d81cb74_9587_4d18_84cb_06dd2d"/>
      <w:bookmarkEnd w:id="118"/>
      <w:r w:rsidRPr="00FC44E1">
        <w:rPr>
          <w:rFonts w:ascii="Arial" w:eastAsia="Arial" w:hAnsi="Arial" w:cs="Arial"/>
        </w:rPr>
        <w:t xml:space="preserve">its progress in seeking a waiver or state plan amendment until the </w:t>
      </w:r>
      <w:r>
        <w:rPr>
          <w:rFonts w:ascii="Arial" w:eastAsia="Arial" w:hAnsi="Arial" w:cs="Arial"/>
        </w:rPr>
        <w:t>process is complete</w:t>
      </w:r>
      <w:r w:rsidRPr="00FC44E1">
        <w:rPr>
          <w:rFonts w:ascii="Arial" w:eastAsia="Arial" w:hAnsi="Arial" w:cs="Arial"/>
        </w:rPr>
        <w:t xml:space="preserve">.  The </w:t>
      </w:r>
      <w:bookmarkStart w:id="120" w:name="_LINE__23_c3003a7c_4f74_4759_a7c4_664779"/>
      <w:bookmarkEnd w:id="119"/>
      <w:r w:rsidRPr="00FC44E1">
        <w:rPr>
          <w:rFonts w:ascii="Arial" w:eastAsia="Arial" w:hAnsi="Arial" w:cs="Arial"/>
        </w:rPr>
        <w:t>committee is authorized to report out legislation related to each report</w:t>
      </w:r>
      <w:r w:rsidRPr="005E4E80">
        <w:rPr>
          <w:rFonts w:ascii="Arial" w:eastAsia="Arial" w:hAnsi="Arial" w:cs="Arial"/>
        </w:rPr>
        <w:t>.</w:t>
      </w:r>
      <w:bookmarkEnd w:id="120"/>
    </w:p>
    <w:bookmarkEnd w:id="1"/>
    <w:bookmarkEnd w:id="2"/>
    <w:bookmarkEnd w:id="90"/>
    <w:bookmarkEnd w:id="100"/>
    <w:bookmarkEnd w:id="10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LR0878,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Women Access to Affordable Postpartum Care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050E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E4E80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5EE2"/>
    <w:rsid w:val="00EB7291"/>
    <w:rsid w:val="00F23B45"/>
    <w:rsid w:val="00F93201"/>
    <w:rsid w:val="00FC44E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128023</ItemId>
    <LRId>66928</LRId>
    <LRNumber>878</LRNumber>
    <LDNumber>265</LDNumber>
    <PaperNumber>SP0114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Provide Women Access to Affordable Postpartum Care</LRTitle>
    <ItemTitle>An Act To Provide Women Access to Affordable Postpartum Care</ItemTitle>
    <ShortTitle1>PROVIDE WOMEN ACCESS TO</ShortTitle1>
    <ShortTitle2>AFFORDABLE POSTPARTUM CARE</ShortTitle2>
    <SponsorFirstName>Anne</SponsorFirstName>
    <SponsorLastName>Carney</SponsorLastName>
    <SponsorChamberPrefix>Sen.</SponsorChamberPrefix>
    <SponsorFrom>Cumberland</SponsorFrom>
    <DraftingCycleCount>1</DraftingCycleCount>
    <LatestDraftingActionId>137</LatestDraftingActionId>
    <LatestDraftingActionDate>2021-01-28T08:29:15</LatestDraftingActionDate>
    <LatestDrafterName>sjohannesman</LatestDrafterName>
    <LatestProoferName>sadley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461</ChapterNumber>
    <ChapteredDate>2021-07-15T11:42:12.507</ChapteredDate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w:rsidR="0015050E" w:rsidRDefault="0015050E" w:rsidP="0015050E"&amp;gt;&amp;lt;w:pPr&amp;gt;&amp;lt;w:ind w:left="360" /&amp;gt;&amp;lt;/w:pPr&amp;gt;&amp;lt;w:bookmarkStart w:id="0" w:name="_ENACTING_CLAUSE__59ed3b08_d605_43aa_96d" /&amp;gt;&amp;lt;w:bookmarkStart w:id="1" w:name="_DOC_BODY__c8e38737_8649_49ad_ad74_0d229" /&amp;gt;&amp;lt;w:bookmarkStart w:id="2" w:name="_DOC_BODY_CONTAINER__56d3a7c8_464e_4eec_" /&amp;gt;&amp;lt;w:bookmarkStart w:id="3" w:name="_PAGE__1_c24be77e_126b_4281_9694_5e1b962" /&amp;gt;&amp;lt;w:bookmarkStart w:id="4" w:name="_PAR__1_ee82d67f_7b55_415e_bdc9_40b45ebc" /&amp;gt;&amp;lt;w:bookmarkStart w:id="5" w:name="_LINE__1_f5e49192_a025_4891_8644_9380b51"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w:rsidR="0015050E" w:rsidRDefault="0015050E" w:rsidP="0015050E"&amp;gt;&amp;lt;w:pPr&amp;gt;&amp;lt;w:ind w:left="360" w:firstLine="360" /&amp;gt;&amp;lt;/w:pPr&amp;gt;&amp;lt;w:bookmarkStart w:id="6" w:name="_BILL_SECTION_HEADER__1df969ac_6a7a_4207" /&amp;gt;&amp;lt;w:bookmarkStart w:id="7" w:name="_BILL_SECTION__6770dd82_d347_4cfe_8598_3" /&amp;gt;&amp;lt;w:bookmarkStart w:id="8" w:name="_DOC_BODY_CONTENT__179ee92d_1636_46aa_92" /&amp;gt;&amp;lt;w:bookmarkStart w:id="9" w:name="_PAR__2_27a4a152_03e8_4fa3_b424_29a127bb" /&amp;gt;&amp;lt;w:bookmarkStart w:id="10" w:name="_LINE__2_21657ae1_a182_4b07_90ca_7646600"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w:name="_BILL_SECTION_NUMBER__6adf262f_eda0_4dae"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§3174-G, sub-§1, ¶A,&amp;lt;/w:t&amp;gt;&amp;lt;/w:r&amp;gt;&amp;lt;w:r&amp;gt;&amp;lt;w:t xml:space="preserve"&amp;gt; as enacted by PL 1999, c. 731, Pt. OO, &amp;lt;/w:t&amp;gt;&amp;lt;/w:r&amp;gt;&amp;lt;w:bookmarkStart w:id="12" w:name="_LINE__3_f83ab4b6_193f_45a9_963f_efe045a" /&amp;gt;&amp;lt;w:bookmarkEnd w:id="10" /&amp;gt;&amp;lt;w:r&amp;gt;&amp;lt;w:t&amp;gt;§1, is amended to read:&amp;lt;/w:t&amp;gt;&amp;lt;/w:r&amp;gt;&amp;lt;w:bookmarkEnd w:id="12" /&amp;gt;&amp;lt;/w:p&amp;gt;&amp;lt;w:p w:rsidR="0015050E" w:rsidRDefault="0015050E" w:rsidP="0015050E"&amp;gt;&amp;lt;w:pPr&amp;gt;&amp;lt;w:ind w:left="720" /&amp;gt;&amp;lt;/w:pPr&amp;gt;&amp;lt;w:bookmarkStart w:id="13" w:name="_STATUTE_NUMBER__377b10fa_57d9_4e8a_9351" /&amp;gt;&amp;lt;w:bookmarkStart w:id="14" w:name="_STATUTE_P__42238e77_eba8_4994_8bf9_795b" /&amp;gt;&amp;lt;w:bookmarkStart w:id="15" w:name="_PAR__3_55dd8eaf_fe66_4914_a1b5_6a6ab511" /&amp;gt;&amp;lt;w:bookmarkStart w:id="16" w:name="_LINE__4_55027fdf_899c_4728_a90f_ffda560"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w:name="_STATUTE_CONTENT__a3377d1c_c877_40dd_bde" /&amp;gt;&amp;lt;w:r&amp;gt;&amp;lt;w:t xml:space="preserve"&amp;gt;A qualified woman during her pregnancy and up to &amp;lt;/w:t&amp;gt;&amp;lt;/w:r&amp;gt;&amp;lt;w:bookmarkStart w:id="18" w:name="_PROCESSED_CHANGE__3a7b6625_16d2_47a0_96" /&amp;gt;&amp;lt;w:del w:id="19" w:author="BPS" w:date="2020-04-15T14:03:00Z"&amp;gt;&amp;lt;w:r w:rsidDel="005E4E80"&amp;gt;&amp;lt;w:delText&amp;gt;60 days&amp;lt;/w:delText&amp;gt;&amp;lt;/w:r&amp;gt;&amp;lt;/w:del&amp;gt;&amp;lt;w:bookmarkStart w:id="20" w:name="_PROCESSED_CHANGE__9b320a4f_992b_43f6_98" /&amp;gt;&amp;lt;w:bookmarkEnd w:id="18" /&amp;gt;&amp;lt;w:r&amp;gt;&amp;lt;w:t xml:space="preserve"&amp;gt; &amp;lt;/w:t&amp;gt;&amp;lt;/w:r&amp;gt;&amp;lt;w:ins w:id="21" w:author="BPS" w:date="2020-04-15T14:03:00Z"&amp;gt;&amp;lt;w:r&amp;gt;&amp;lt;w:t&amp;gt;12 months&amp;lt;/w:t&amp;gt;&amp;lt;/w:r&amp;gt;&amp;lt;/w:ins&amp;gt;&amp;lt;w:bookmarkEnd w:id="20" /&amp;gt;&amp;lt;w:r&amp;gt;&amp;lt;w:t xml:space="preserve"&amp;gt; following &amp;lt;/w:t&amp;gt;&amp;lt;/w:r&amp;gt;&amp;lt;w:bookmarkStart w:id="22" w:name="_LINE__5_4f3d977a_5486_4535_a070_91ea719" /&amp;gt;&amp;lt;w:bookmarkEnd w:id="16" /&amp;gt;&amp;lt;w:r&amp;gt;&amp;lt;w:t xml:space="preserve"&amp;gt;delivery when the woman's family income is equal to or below 200% of the nonfarm &amp;lt;/w:t&amp;gt;&amp;lt;/w:r&amp;gt;&amp;lt;w:bookmarkStart w:id="23" w:name="_LINE__6_e3e1872c_f32e_4652_9413_e573cda" /&amp;gt;&amp;lt;w:bookmarkEnd w:id="22" /&amp;gt;&amp;lt;w:r&amp;gt;&amp;lt;w:t&amp;gt;income official poverty line;&amp;lt;/w:t&amp;gt;&amp;lt;/w:r&amp;gt;&amp;lt;w:bookmarkEnd w:id="17" /&amp;gt;&amp;lt;w:bookmarkEnd w:id="23" /&amp;gt;&amp;lt;/w:p&amp;gt;&amp;lt;w:p w:rsidR="0015050E" w:rsidRDefault="0015050E" w:rsidP="0015050E"&amp;gt;&amp;lt;w:pPr&amp;gt;&amp;lt;w:ind w:left="360" w:firstLine="360" /&amp;gt;&amp;lt;/w:pPr&amp;gt;&amp;lt;w:bookmarkStart w:id="24" w:name="_BILL_SECTION_HEADER__add16013_1eda_46cb" /&amp;gt;&amp;lt;w:bookmarkStart w:id="25" w:name="_BILL_SECTION__b1618f11_17cd_46e1_8363_f" /&amp;gt;&amp;lt;w:bookmarkStart w:id="26" w:name="_PAR__4_db72172f_6c75_4c23_9913_1e788432" /&amp;gt;&amp;lt;w:bookmarkStart w:id="27" w:name="_LINE__7_a27b13c9_d7ea_4fb3_a34b_c05776d"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w:id="28" w:name="_BILL_SECTION_NUMBER__c88a6318_c9dd_48fd" /&amp;gt;&amp;lt;w:r&amp;gt;&amp;lt;w:rPr&amp;gt;&amp;lt;w:b /&amp;gt;&amp;lt;w:sz w:val="24" /&amp;gt;&amp;lt;/w:rPr&amp;gt;&amp;lt;w:t&amp;gt;2&amp;lt;/w:t&amp;gt;&amp;lt;/w:r&amp;gt;&amp;lt;w:bookmarkEnd w:id="28" /&amp;gt;&amp;lt;w:r&amp;gt;&amp;lt;w:rPr&amp;gt;&amp;lt;w:b /&amp;gt;&amp;lt;w:sz w:val="24" /&amp;gt;&amp;lt;/w:rPr&amp;gt;&amp;lt;w:t&amp;gt;.  22 MRSA §3174-G, sub-§1, ¶G,&amp;lt;/w:t&amp;gt;&amp;lt;/w:r&amp;gt;&amp;lt;w:r&amp;gt;&amp;lt;w:t xml:space="preserve"&amp;gt; as amended by IB 2017, c. 1, Pt. A, §2, &amp;lt;/w:t&amp;gt;&amp;lt;/w:r&amp;gt;&amp;lt;w:bookmarkStart w:id="29" w:name="_LINE__8_feffc31f_3548_42d8_b086_c92e8a1" /&amp;gt;&amp;lt;w:bookmarkEnd w:id="27" /&amp;gt;&amp;lt;w:r&amp;gt;&amp;lt;w:t&amp;gt;is further amended to read:&amp;lt;/w:t&amp;gt;&amp;lt;/w:r&amp;gt;&amp;lt;w:bookmarkEnd w:id="29" /&amp;gt;&amp;lt;/w:p&amp;gt;&amp;lt;w:p w:rsidR="0015050E" w:rsidRDefault="0015050E" w:rsidP="0015050E"&amp;gt;&amp;lt;w:pPr&amp;gt;&amp;lt;w:ind w:left="720" /&amp;gt;&amp;lt;/w:pPr&amp;gt;&amp;lt;w:bookmarkStart w:id="30" w:name="_STATUTE_NUMBER__91e60baf_55d5_4eca_aaf6" /&amp;gt;&amp;lt;w:bookmarkStart w:id="31" w:name="_STATUTE_P__91dfe18e_0d80_4761_970b_4456" /&amp;gt;&amp;lt;w:bookmarkStart w:id="32" w:name="_PAR__5_ef42360e_745d_4586_8334_4c7595b4" /&amp;gt;&amp;lt;w:bookmarkStart w:id="33" w:name="_LINE__9_c8b7a2c9_7f92_4527_8d58_5d484d8" /&amp;gt;&amp;lt;w:bookmarkEnd w:id="24" /&amp;gt;&amp;lt;w:bookmarkEnd w:id="26" /&amp;gt;&amp;lt;w:r&amp;gt;&amp;lt;w:t&amp;gt;G&amp;lt;/w:t&amp;gt;&amp;lt;/w:r&amp;gt;&amp;lt;w:bookmarkEnd w:id="30" /&amp;gt;&amp;lt;w:r&amp;gt;&amp;lt;w:t xml:space="preserve"&amp;gt;.  &amp;lt;/w:t&amp;gt;&amp;lt;/w:r&amp;gt;&amp;lt;w:bookmarkStart w:id="34" w:name="_STATUTE_CONTENT__de8d73b6_0eb6_4fdf_8b9" /&amp;gt;&amp;lt;w:r&amp;gt;&amp;lt;w:t xml:space="preserve"&amp;gt;A person who is a noncitizen legally admitted to the United States to the extent that &amp;lt;/w:t&amp;gt;&amp;lt;/w:r&amp;gt;&amp;lt;w:bookmarkStart w:id="35" w:name="_LINE__10_03db985d_6f9a_438c_9ddf_db21e9" /&amp;gt;&amp;lt;w:bookmarkEnd w:id="33" /&amp;gt;&amp;lt;w:r&amp;gt;&amp;lt;w:t&amp;gt;coverage is allowable by federal law if the person is:&amp;lt;/w:t&amp;gt;&amp;lt;/w:r&amp;gt;&amp;lt;w:bookmarkEnd w:id="34" /&amp;gt;&amp;lt;w:bookmarkEnd w:id="35" /&amp;gt;&amp;lt;/w:p&amp;gt;&amp;lt;w:p w:rsidR="0015050E" w:rsidRDefault="0015050E" w:rsidP="0015050E"&amp;gt;&amp;lt;w:pPr&amp;gt;&amp;lt;w:ind w:left="1080" /&amp;gt;&amp;lt;/w:pPr&amp;gt;&amp;lt;w:bookmarkStart w:id="36" w:name="_STATUTE_SP__594f44a8_2185_4aa6_aa1b_0bb" /&amp;gt;&amp;lt;w:bookmarkStart w:id="37" w:name="_PAR__6_6486acc2_092d_4eeb_a34f_1f2e75bf" /&amp;gt;&amp;lt;w:bookmarkStart w:id="38" w:name="_LINE__11_9d5b830b_b36b_43d6_b17f_ce1e7a" /&amp;gt;&amp;lt;w:bookmarkEnd w:id="32" /&amp;gt;&amp;lt;w:r&amp;gt;&amp;lt;w:t&amp;gt;(&amp;lt;/w:t&amp;gt;&amp;lt;/w:r&amp;gt;&amp;lt;w:bookmarkStart w:id="39" w:name="_STATUTE_NUMBER__2825eeeb_3ef4_4d2d_bf5b" /&amp;gt;&amp;lt;w:r&amp;gt;&amp;lt;w:t&amp;gt;1&amp;lt;/w:t&amp;gt;&amp;lt;/w:r&amp;gt;&amp;lt;w:bookmarkEnd w:id="39" /&amp;gt;&amp;lt;w:r&amp;gt;&amp;lt;w:t xml:space="preserve"&amp;gt;)  &amp;lt;/w:t&amp;gt;&amp;lt;/w:r&amp;gt;&amp;lt;w:bookmarkStart w:id="40" w:name="_STATUTE_CONTENT__fa54b4cf_1ae5_43e2_b02" /&amp;gt;&amp;lt;w:r&amp;gt;&amp;lt;w:t xml:space="preserve"&amp;gt;A woman during her pregnancy and up to &amp;lt;/w:t&amp;gt;&amp;lt;/w:r&amp;gt;&amp;lt;w:bookmarkStart w:id="41" w:name="_PROCESSED_CHANGE__2cedf88c_5d01_4948_be" /&amp;gt;&amp;lt;w:del w:id="42" w:author="BPS" w:date="2020-04-15T14:03:00Z"&amp;gt;&amp;lt;w:r w:rsidDel="005E4E80"&amp;gt;&amp;lt;w:delText&amp;gt;60 days&amp;lt;/w:delText&amp;gt;&amp;lt;/w:r&amp;gt;&amp;lt;/w:del&amp;gt;&amp;lt;w:bookmarkStart w:id="43" w:name="_PROCESSED_CHANGE__098602aa_02bb_400b_8a" /&amp;gt;&amp;lt;w:bookmarkEnd w:id="41" /&amp;gt;&amp;lt;w:r&amp;gt;&amp;lt;w:t xml:space="preserve"&amp;gt; &amp;lt;/w:t&amp;gt;&amp;lt;/w:r&amp;gt;&amp;lt;w:ins w:id="44" w:author="BPS" w:date="2020-04-15T14:03:00Z"&amp;gt;&amp;lt;w:r&amp;gt;&amp;lt;w:t&amp;gt;12 m&amp;lt;/w:t&amp;gt;&amp;lt;/w:r&amp;gt;&amp;lt;/w:ins&amp;gt;&amp;lt;w:ins w:id="45" w:author="BPS" w:date="2020-04-15T14:04:00Z"&amp;gt;&amp;lt;w:r&amp;gt;&amp;lt;w:t&amp;gt;onths&amp;lt;/w:t&amp;gt;&amp;lt;/w:r&amp;gt;&amp;lt;/w:ins&amp;gt;&amp;lt;w:bookmarkEnd w:id="43" /&amp;gt;&amp;lt;w:r&amp;gt;&amp;lt;w:t xml:space="preserve"&amp;gt; following &amp;lt;/w:t&amp;gt;&amp;lt;/w:r&amp;gt;&amp;lt;w:bookmarkStart w:id="46" w:name="_LINE__12_cb349567_e7ea_4ed6_9fe7_70f014" /&amp;gt;&amp;lt;w:bookmarkEnd w:id="38" /&amp;gt;&amp;lt;w:r&amp;gt;&amp;lt;w:t&amp;gt;delivery; or&amp;lt;/w:t&amp;gt;&amp;lt;/w:r&amp;gt;&amp;lt;w:bookmarkEnd w:id="40" /&amp;gt;&amp;lt;w:bookmarkEnd w:id="46" /&amp;gt;&amp;lt;/w:p&amp;gt;&amp;lt;w:p w:rsidR="0015050E" w:rsidRDefault="0015050E" w:rsidP="0015050E"&amp;gt;&amp;lt;w:pPr&amp;gt;&amp;lt;w:ind w:left="1080" /&amp;gt;&amp;lt;/w:pPr&amp;gt;&amp;lt;w:bookmarkStart w:id="47" w:name="_STATUTE_SP__84d1942d_9978_48ed_8ec3_7fc" /&amp;gt;&amp;lt;w:bookmarkStart w:id="48" w:name="_PAR__7_a55e3424_dfca_4e85_b4d5_2918d980" /&amp;gt;&amp;lt;w:bookmarkStart w:id="49" w:name="_LINE__13_bc3a2e90_6c04_454a_b0b2_563d3b" /&amp;gt;&amp;lt;w:bookmarkEnd w:id="36" /&amp;gt;&amp;lt;w:bookmarkEnd w:id="37" /&amp;gt;&amp;lt;w:r&amp;gt;&amp;lt;w:t&amp;gt;(&amp;lt;/w:t&amp;gt;&amp;lt;/w:r&amp;gt;&amp;lt;w:bookmarkStart w:id="50" w:name="_STATUTE_NUMBER__339cffa7_3047_4b77_811c" /&amp;gt;&amp;lt;w:r&amp;gt;&amp;lt;w:t&amp;gt;2&amp;lt;/w:t&amp;gt;&amp;lt;/w:r&amp;gt;&amp;lt;w:bookmarkEnd w:id="50" /&amp;gt;&amp;lt;w:r&amp;gt;&amp;lt;w:t xml:space="preserve"&amp;gt;)  &amp;lt;/w:t&amp;gt;&amp;lt;/w:r&amp;gt;&amp;lt;w:bookmarkStart w:id="51" w:name="_STATUTE_CONTENT__a0115d31_332c_43b3_9fa" /&amp;gt;&amp;lt;w:r&amp;gt;&amp;lt;w:t&amp;gt;A child under 21 years of age; and&amp;lt;/w:t&amp;gt;&amp;lt;/w:r&amp;gt;&amp;lt;w:bookmarkEnd w:id="49" /&amp;gt;&amp;lt;w:bookmarkEnd w:id="51" /&amp;gt;&amp;lt;/w:p&amp;gt;&amp;lt;w:p w:rsidR="0015050E" w:rsidRDefault="0015050E" w:rsidP="0015050E"&amp;gt;&amp;lt;w:pPr&amp;gt;&amp;lt;w:ind w:left="360" w:firstLine="360" /&amp;gt;&amp;lt;/w:pPr&amp;gt;&amp;lt;w:bookmarkStart w:id="52" w:name="_BILL_SECTION_UNALLOCATED__ade3d2cd_dab0" /&amp;gt;&amp;lt;w:bookmarkStart w:id="53" w:name="_PAR__8_df464154_f4ee_426b_873c_b0aa01f7" /&amp;gt;&amp;lt;w:bookmarkStart w:id="54" w:name="_LINE__14_3919f10d_0365_4efa_83ae_a9a311" /&amp;gt;&amp;lt;w:bookmarkEnd w:id="25" /&amp;gt;&amp;lt;w:bookmarkEnd w:id="31" /&amp;gt;&amp;lt;w:bookmarkEnd w:id="47"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w:id="55" w:name="_BILL_SECTION_NUMBER__37aeae23_ca94_4845" /&amp;gt;&amp;lt;w:r&amp;gt;&amp;lt;w:rPr&amp;gt;&amp;lt;w:b /&amp;gt;&amp;lt;w:sz w:val="24" /&amp;gt;&amp;lt;/w:rPr&amp;gt;&amp;lt;w:t&amp;gt;3&amp;lt;/w:t&amp;gt;&amp;lt;/w:r&amp;gt;&amp;lt;w:bookmarkEnd w:id="55"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w:rsidRPr="00E95EE2"&amp;gt;&amp;lt;w:rPr&amp;gt;&amp;lt;w:b /&amp;gt;&amp;lt;w:sz w:val="24" /&amp;gt;&amp;lt;/w:rPr&amp;gt;&amp;lt;w:t xml:space="preserve"&amp;gt;Federal Medicaid waivers or state plan amendments; cost &amp;lt;/w:t&amp;gt;&amp;lt;/w:r&amp;gt;&amp;lt;w:bookmarkStart w:id="56" w:name="_LINE__15_105c0338_74c8_4e51_9286_c637a1" /&amp;gt;&amp;lt;w:bookmarkEnd w:id="54" /&amp;gt;&amp;lt;w:r w:rsidRPr="00E95EE2"&amp;gt;&amp;lt;w:rPr&amp;gt;&amp;lt;w:b /&amp;gt;&amp;lt;w:sz w:val="24" /&amp;gt;&amp;lt;/w:rPr&amp;gt;&amp;lt;w:t xml:space="preserve"&amp;gt;neutrality.  &amp;lt;/w:t&amp;gt;&amp;lt;/w:r&amp;gt;&amp;lt;w:r w:rsidRPr="00E95EE2"&amp;gt;&amp;lt;w:rPr&amp;gt;&amp;lt;w:szCs w:val="22" /&amp;gt;&amp;lt;/w:rPr&amp;gt;&amp;lt;w:t xml:space="preserve"&amp;gt;The Department of Health and Human Services shall, no later than January &amp;lt;/w:t&amp;gt;&amp;lt;/w:r&amp;gt;&amp;lt;w:bookmarkStart w:id="57" w:name="_LINE__16_c830d29f_84d4_472f_aae6_e9500a" /&amp;gt;&amp;lt;w:bookmarkEnd w:id="56" /&amp;gt;&amp;lt;w:r w:rsidRPr="00E95EE2"&amp;gt;&amp;lt;w:rPr&amp;gt;&amp;lt;w:szCs w:val="22" /&amp;gt;&amp;lt;/w:rPr&amp;gt;&amp;lt;w:t&amp;gt;1, 202&amp;lt;/w:t&amp;gt;&amp;lt;/w:r&amp;gt;&amp;lt;w:r&amp;gt;&amp;lt;w:rPr&amp;gt;&amp;lt;w:szCs w:val="22" /&amp;gt;&amp;lt;/w:rPr&amp;gt;&amp;lt;w:t&amp;gt;2&amp;lt;/w:t&amp;gt;&amp;lt;/w:r&amp;gt;&amp;lt;w:r w:rsidRPr="00E95EE2"&amp;gt;&amp;lt;w:rPr&amp;gt;&amp;lt;w:szCs w:val="22" /&amp;gt;&amp;lt;/w:rPr&amp;gt;&amp;lt;w:t xml:space="preserve"&amp;gt;, submit requests for any waivers or state plan amendments to the United States &amp;lt;/w:t&amp;gt;&amp;lt;/w:r&amp;gt;&amp;lt;w:bookmarkStart w:id="58" w:name="_LINE__17_bd23507c_865f_4952_ab27_6a952b" /&amp;gt;&amp;lt;w:bookmarkEnd w:id="57" /&amp;gt;&amp;lt;w:r w:rsidRPr="00E95EE2"&amp;gt;&amp;lt;w:rPr&amp;gt;&amp;lt;w:szCs w:val="22" /&amp;gt;&amp;lt;/w:rPr&amp;gt;&amp;lt;w:t xml:space="preserve"&amp;gt;Department of Health and Human Services, Centers for Medicare and Medicaid Services &amp;lt;/w:t&amp;gt;&amp;lt;/w:r&amp;gt;&amp;lt;w:bookmarkStart w:id="59" w:name="_LINE__18_819e737f_0363_4090_9c55_0e4576" /&amp;gt;&amp;lt;w:bookmarkEnd w:id="58" /&amp;gt;&amp;lt;w:r w:rsidRPr="00E95EE2"&amp;gt;&amp;lt;w:rPr&amp;gt;&amp;lt;w:szCs w:val="22" /&amp;gt;&amp;lt;/w:rPr&amp;gt;&amp;lt;w:t xml:space="preserve"&amp;gt;determined necessary in order to accomplish the purposes of this Act.  The department shall &amp;lt;/w:t&amp;gt;&amp;lt;/w:r&amp;gt;&amp;lt;w:bookmarkStart w:id="60" w:name="_LINE__19_aa8a1986_627d_4a11_9875_9526b4" /&amp;gt;&amp;lt;w:bookmarkEnd w:id="59" /&amp;gt;&amp;lt;w:r w:rsidRPr="00E95EE2"&amp;gt;&amp;lt;w:rPr&amp;gt;&amp;lt;w:szCs w:val="22" /&amp;gt;&amp;lt;/w:rPr&amp;gt;&amp;lt;w:t xml:space="preserve"&amp;gt;take all reasonable and necessary steps to seek approval of the waiver or state plan &amp;lt;/w:t&amp;gt;&amp;lt;/w:r&amp;gt;&amp;lt;w:bookmarkStart w:id="61" w:name="_LINE__20_763fef19_949d_4baa_a0e6_a81e2c" /&amp;gt;&amp;lt;w:bookmarkEnd w:id="60" /&amp;gt;&amp;lt;w:r w:rsidRPr="00E95EE2"&amp;gt;&amp;lt;w:rPr&amp;gt;&amp;lt;w:szCs w:val="22" /&amp;gt;&amp;lt;/w:rPr&amp;gt;&amp;lt;w:t xml:space="preserve"&amp;gt;amendment.  The department shall demonstrate cost neutrality in the waiver or state plan &amp;lt;/w:t&amp;gt;&amp;lt;/w:r&amp;gt;&amp;lt;w:bookmarkStart w:id="62" w:name="_LINE__21_bda6edd0_d1e4_44b7_bc71_a78441" /&amp;gt;&amp;lt;w:bookmarkEnd w:id="61" /&amp;gt;&amp;lt;w:r w:rsidRPr="00E95EE2"&amp;gt;&amp;lt;w:rPr&amp;gt;&amp;lt;w:szCs w:val="22" /&amp;gt;&amp;lt;/w:rPr&amp;gt;&amp;lt;w:t xml:space="preserve"&amp;gt;amendment, including, but not limited to, using savings from premium tax credits on health &amp;lt;/w:t&amp;gt;&amp;lt;/w:r&amp;gt;&amp;lt;w:bookmarkStart w:id="63" w:name="_LINE__22_fa74cae3_483f_4821_9dcc_4e025b" /&amp;gt;&amp;lt;w:bookmarkEnd w:id="62" /&amp;gt;&amp;lt;w:r w:rsidRPr="00E95EE2"&amp;gt;&amp;lt;w:rPr&amp;gt;&amp;lt;w:szCs w:val="22" /&amp;gt;&amp;lt;/w:rPr&amp;gt;&amp;lt;w:t xml:space="preserve"&amp;gt;insurance obtained through the health insurance marketplace for which MaineCare &amp;lt;/w:t&amp;gt;&amp;lt;/w:r&amp;gt;&amp;lt;w:bookmarkStart w:id="64" w:name="_LINE__23_09db7b94_85cd_4815_9c36_12df8e" /&amp;gt;&amp;lt;w:bookmarkEnd w:id="63" /&amp;gt;&amp;lt;w:r w:rsidRPr="00E95EE2"&amp;gt;&amp;lt;w:rPr&amp;gt;&amp;lt;w:szCs w:val="22" /&amp;gt;&amp;lt;/w:rPr&amp;gt;&amp;lt;w:t xml:space="preserve"&amp;gt;members receiving services under this Act would be eligible, savings on limited family &amp;lt;/w:t&amp;gt;&amp;lt;/w:r&amp;gt;&amp;lt;w:bookmarkStart w:id="65" w:name="_LINE__24_7138d750_cc5a_43bc_b62b_5abc28" /&amp;gt;&amp;lt;w:bookmarkEnd w:id="64" /&amp;gt;&amp;lt;w:r w:rsidRPr="00E95EE2"&amp;gt;&amp;lt;w:rPr&amp;gt;&amp;lt;w:szCs w:val="22" /&amp;gt;&amp;lt;/w:rPr&amp;gt;&amp;lt;w:t&amp;gt;planning coverage and any other source of savings.&amp;lt;/w:t&amp;gt;&amp;lt;/w:r&amp;gt;&amp;lt;w:bookmarkEnd w:id="65" /&amp;gt;&amp;lt;/w:p&amp;gt;&amp;lt;w:p w:rsidR="0015050E" w:rsidRDefault="0015050E" w:rsidP="0015050E"&amp;gt;&amp;lt;w:pPr&amp;gt;&amp;lt;w:ind w:left="360" w:firstLine="360" /&amp;gt;&amp;lt;/w:pPr&amp;gt;&amp;lt;w:bookmarkStart w:id="66" w:name="_BILL_SECTION_UNALLOCATED__3ff5ba8e_576f" /&amp;gt;&amp;lt;w:bookmarkStart w:id="67" w:name="_PAR__9_e970a6c6_4f79_4fe2_867f_be519590" /&amp;gt;&amp;lt;w:bookmarkStart w:id="68" w:name="_LINE__25_4a3ac170_4a20_4786_a896_c30683" /&amp;gt;&amp;lt;w:bookmarkEnd w:id="52" /&amp;gt;&amp;lt;w:bookmarkEnd w:id="53" /&amp;gt;&amp;lt;w:r&amp;gt;&amp;lt;w:rPr&amp;gt;&amp;lt;w:b /&amp;gt;&amp;lt;w:sz w:val="24" /&amp;gt;&amp;lt;/w:rPr&amp;gt;&amp;lt;w:t xml:space="preserve"&amp;gt;Sec. &amp;lt;/w:t&amp;gt;&amp;lt;/w:r&amp;gt;&amp;lt;w:bookmarkStart w:id="69" w:name="_BILL_SECTION_NUMBER__0143f498_865b_4b06" /&amp;gt;&amp;lt;w:r&amp;gt;&amp;lt;w:rPr&amp;gt;&amp;lt;w:b /&amp;gt;&amp;lt;w:sz w:val="24" /&amp;gt;&amp;lt;/w:rPr&amp;gt;&amp;lt;w:t&amp;gt;4&amp;lt;/w:t&amp;gt;&amp;lt;/w:r&amp;gt;&amp;lt;w:bookmarkEnd w:id="69"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w:rsidRPr="00E95EE2"&amp;gt;&amp;lt;w:rPr&amp;gt;&amp;lt;w:b /&amp;gt;&amp;lt;w:sz w:val="24" /&amp;gt;&amp;lt;/w:rPr&amp;gt;&amp;lt;w:t xml:space="preserve"&amp;gt;Funding.  &amp;lt;/w:t&amp;gt;&amp;lt;/w:r&amp;gt;&amp;lt;w:r w:rsidRPr="00E95EE2"&amp;gt;&amp;lt;w:rPr&amp;gt;&amp;lt;w:szCs w:val="22" /&amp;gt;&amp;lt;/w:rPr&amp;gt;&amp;lt;w:t xml:space="preserve"&amp;gt;In order to implement those sections of this Act that amend the &amp;lt;/w:t&amp;gt;&amp;lt;/w:r&amp;gt;&amp;lt;w:bookmarkStart w:id="70" w:name="_LINE__26_17d72ea4_2b08_46d9_b227_562e4b" /&amp;gt;&amp;lt;w:bookmarkEnd w:id="68" /&amp;gt;&amp;lt;w:r w:rsidRPr="00E95EE2"&amp;gt;&amp;lt;w:rPr&amp;gt;&amp;lt;w:szCs w:val="22" /&amp;gt;&amp;lt;/w:rPr&amp;gt;&amp;lt;w:t xml:space="preserve"&amp;gt;Maine Revised Statutes, Title 22, section 3174-G, subsection 1, paragraphs A and G, if the &amp;lt;/w:t&amp;gt;&amp;lt;/w:r&amp;gt;&amp;lt;w:bookmarkStart w:id="71" w:name="_LINE__27_87597e84_5bc7_4868_941d_77c8ce" /&amp;gt;&amp;lt;w:bookmarkEnd w:id="70" /&amp;gt;&amp;lt;w:r w:rsidRPr="00E95EE2"&amp;gt;&amp;lt;w:rPr&amp;gt;&amp;lt;w:szCs w:val="22" /&amp;gt;&amp;lt;/w:rPr&amp;gt;&amp;lt;w:t xml:space="preserve"&amp;gt;United States Department of Health and Human Services, Centers for Medicare and &amp;lt;/w:t&amp;gt;&amp;lt;/w:r&amp;gt;&amp;lt;w:bookmarkStart w:id="72" w:name="_LINE__28_d37d92cf_4b1c_4f86_8030_e26c25" /&amp;gt;&amp;lt;w:bookmarkEnd w:id="71" /&amp;gt;&amp;lt;w:r w:rsidRPr="00E95EE2"&amp;gt;&amp;lt;w:rPr&amp;gt;&amp;lt;w:szCs w:val="22" /&amp;gt;&amp;lt;/w:rPr&amp;gt;&amp;lt;w:t xml:space="preserve"&amp;gt;Medicaid Services does not grant a waiver or state plan amendment under section 3, the &amp;lt;/w:t&amp;gt;&amp;lt;/w:r&amp;gt;&amp;lt;w:bookmarkStart w:id="73" w:name="_LINE__29_764841bd_7daf_4123_9fb1_ccb1c3" /&amp;gt;&amp;lt;w:bookmarkEnd w:id="72" /&amp;gt;&amp;lt;w:r w:rsidRPr="00E95EE2"&amp;gt;&amp;lt;w:rPr&amp;gt;&amp;lt;w:szCs w:val="22" /&amp;gt;&amp;lt;/w:rPr&amp;gt;&amp;lt;w:t xml:space="preserve"&amp;gt;Department of Health and Human Services shall use federal funds first, if allowable under &amp;lt;/w:t&amp;gt;&amp;lt;/w:r&amp;gt;&amp;lt;w:bookmarkStart w:id="74" w:name="_LINE__30_0222d9c6_2832_472e_b1bd_502ad2" /&amp;gt;&amp;lt;w:bookmarkEnd w:id="73" /&amp;gt;&amp;lt;w:r w:rsidRPr="00E95EE2"&amp;gt;&amp;lt;w:rPr&amp;gt;&amp;lt;w:szCs w:val="22" /&amp;gt;&amp;lt;/w:rPr&amp;gt;&amp;lt;w:t&amp;gt;federal law, and then shall use the General Fund.&amp;lt;/w:t&amp;gt;&amp;lt;/w:r&amp;gt;&amp;lt;w:bookmarkEnd w:id="74" /&amp;gt;&amp;lt;/w:p&amp;gt;&amp;lt;w:p w:rsidR="0015050E" w:rsidRDefault="0015050E" w:rsidP="0015050E"&amp;gt;&amp;lt;w:pPr&amp;gt;&amp;lt;w:ind w:left="360" w:firstLine="360" /&amp;gt;&amp;lt;/w:pPr&amp;gt;&amp;lt;w:bookmarkStart w:id="75" w:name="_BILL_SECTION_UNALLOCATED__df85f7c1_7afe" /&amp;gt;&amp;lt;w:bookmarkStart w:id="76" w:name="_PAR__10_d71d16f2_a158_4aee_895f_b9ee28b" /&amp;gt;&amp;lt;w:bookmarkStart w:id="77" w:name="_LINE__31_633ac392_fd8e_42c0_a004_413c3a" /&amp;gt;&amp;lt;w:bookmarkEnd w:id="66" /&amp;gt;&amp;lt;w:bookmarkEnd w:id="67" /&amp;gt;&amp;lt;w:r&amp;gt;&amp;lt;w:rPr&amp;gt;&amp;lt;w:b /&amp;gt;&amp;lt;w:sz w:val="24" /&amp;gt;&amp;lt;/w:rPr&amp;gt;&amp;lt;w:t xml:space="preserve"&amp;gt;Sec. &amp;lt;/w:t&amp;gt;&amp;lt;/w:r&amp;gt;&amp;lt;w:bookmarkStart w:id="78" w:name="_BILL_SECTION_NUMBER__6f510a75_179b_4a7b" /&amp;gt;&amp;lt;w:r&amp;gt;&amp;lt;w:rPr&amp;gt;&amp;lt;w:b /&amp;gt;&amp;lt;w:sz w:val="24" /&amp;gt;&amp;lt;/w:rPr&amp;gt;&amp;lt;w:t&amp;gt;5&amp;lt;/w:t&amp;gt;&amp;lt;/w:r&amp;gt;&amp;lt;w:bookmarkEnd w:id="78"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w:rsidRPr="00E95EE2"&amp;gt;&amp;lt;w:rPr&amp;gt;&amp;lt;w:b /&amp;gt;&amp;lt;w:sz w:val="24" /&amp;gt;&amp;lt;/w:rPr&amp;gt;&amp;lt;w:t xml:space="preserve"&amp;gt;Rulemaking.  &amp;lt;/w:t&amp;gt;&amp;lt;/w:r&amp;gt;&amp;lt;w:r w:rsidRPr="00E95EE2"&amp;gt;&amp;lt;w:rPr&amp;gt;&amp;lt;w:szCs w:val="22" /&amp;gt;&amp;lt;/w:rPr&amp;gt;&amp;lt;w:t xml:space="preserve"&amp;gt;Within 180 days &amp;lt;/w:t&amp;gt;&amp;lt;/w:r&amp;gt;&amp;lt;w:r&amp;gt;&amp;lt;w:rPr&amp;gt;&amp;lt;w:szCs w:val="22" /&amp;gt;&amp;lt;/w:rPr&amp;gt;&amp;lt;w:t&amp;gt;after&amp;lt;/w:t&amp;gt;&amp;lt;/w:r&amp;gt;&amp;lt;w:r w:rsidRPr="00E95EE2"&amp;gt;&amp;lt;w:rPr&amp;gt;&amp;lt;w:szCs w:val="22" /&amp;gt;&amp;lt;/w:rPr&amp;gt;&amp;lt;w:t xml:space="preserve"&amp;gt; &amp;lt;/w:t&amp;gt;&amp;lt;/w:r&amp;gt;&amp;lt;w:r w:rsidRPr="00E95EE2"&amp;gt;&amp;lt;w:rPr&amp;gt;&amp;lt;w:szCs w:val="22" /&amp;gt;&amp;lt;/w:rPr&amp;gt;&amp;lt;w:t xml:space="preserve"&amp;gt;receiving a decision regarding coverage &amp;lt;/w:t&amp;gt;&amp;lt;/w:r&amp;gt;&amp;lt;w:bookmarkStart w:id="79" w:name="_LINE__32_0007556a_22a7_4d40_b496_bc7ac2" /&amp;gt;&amp;lt;w:bookmarkEnd w:id="77" /&amp;gt;&amp;lt;w:r w:rsidRPr="00E95EE2"&amp;gt;&amp;lt;w:rPr&amp;gt;&amp;lt;w:szCs w:val="22" /&amp;gt;&amp;lt;/w:rPr&amp;gt;&amp;lt;w:t xml:space="preserve"&amp;gt;by the United States Department of Health and Human Services, Centers for Medicare and &amp;lt;/w:t&amp;gt;&amp;lt;/w:r&amp;gt;&amp;lt;w:bookmarkStart w:id="80" w:name="_LINE__33_40374f01_5775_4fa1_bd5a_2f069c" /&amp;gt;&amp;lt;w:bookmarkEnd w:id="79" /&amp;gt;&amp;lt;w:r w:rsidRPr="00E95EE2"&amp;gt;&amp;lt;w:rPr&amp;gt;&amp;lt;w:szCs w:val="22" /&amp;gt;&amp;lt;/w:rPr&amp;gt;&amp;lt;w:t xml:space="preserve"&amp;gt;Medicaid Services pursuant to a request in accordance with section 3, the Department of &amp;lt;/w:t&amp;gt;&amp;lt;/w:r&amp;gt;&amp;lt;w:bookmarkStart w:id="81" w:name="_LINE__34_44b5ff3d_3a41_4864_91ad_e30919" /&amp;gt;&amp;lt;w:bookmarkEnd w:id="80" /&amp;gt;&amp;lt;w:r w:rsidRPr="00E95EE2"&amp;gt;&amp;lt;w:rPr&amp;gt;&amp;lt;w:szCs w:val="22" /&amp;gt;&amp;lt;/w:rPr&amp;gt;&amp;lt;w:t xml:space="preserve"&amp;gt;Health and Human Services shall adopt rules to implement the Maine Revised Statutes, &amp;lt;/w:t&amp;gt;&amp;lt;/w:r&amp;gt;&amp;lt;w:bookmarkStart w:id="82" w:name="_LINE__35_918037e4_bbd8_4198_806b_76177b" /&amp;gt;&amp;lt;w:bookmarkEnd w:id="81" /&amp;gt;&amp;lt;w:r w:rsidRPr="00E95EE2"&amp;gt;&amp;lt;w:rPr&amp;gt;&amp;lt;w:szCs w:val="22" /&amp;gt;&amp;lt;/w:rPr&amp;gt;&amp;lt;w:t xml:space="preserve"&amp;gt;Title 22, section 3174-G, subsection 1, paragraphs A and G.  Rules adopted pursuant to this &amp;lt;/w:t&amp;gt;&amp;lt;/w:r&amp;gt;&amp;lt;w:bookmarkStart w:id="83" w:name="_LINE__36_7ab33d16_ddad_4caa_a179_b8859b" /&amp;gt;&amp;lt;w:bookmarkEnd w:id="82" /&amp;gt;&amp;lt;w:r w:rsidRPr="00E95EE2"&amp;gt;&amp;lt;w:rPr&amp;gt;&amp;lt;w:szCs w:val="22" /&amp;gt;&amp;lt;/w:rPr&amp;gt;&amp;lt;w:t xml:space="preserve"&amp;gt;section are routine technical rules as defined in Title 5, chapter 375, subchapter 2-A.  Upon &amp;lt;/w:t&amp;gt;&amp;lt;/w:r&amp;gt;&amp;lt;w:bookmarkStart w:id="84" w:name="_LINE__37_ddb7cff8_f385_4053_9534_4f84b6" /&amp;gt;&amp;lt;w:bookmarkEnd w:id="83" /&amp;gt;&amp;lt;w:r w:rsidRPr="00E95EE2"&amp;gt;&amp;lt;w:rPr&amp;gt;&amp;lt;w:szCs w:val="22" /&amp;gt;&amp;lt;/w:rPr&amp;gt;&amp;lt;w:t xml:space="preserve"&amp;gt;adoption of the rules, the Commissioner of Health and Human Services shall notify the &amp;lt;/w:t&amp;gt;&amp;lt;/w:r&amp;gt;&amp;lt;w:bookmarkStart w:id="85" w:name="_LINE__38_5c4de5fd_ab42_4a2b_b70b_8a5f46" /&amp;gt;&amp;lt;w:bookmarkEnd w:id="84" /&amp;gt;&amp;lt;w:r w:rsidRPr="00E95EE2"&amp;gt;&amp;lt;w:rPr&amp;gt;&amp;lt;w:szCs w:val="22" /&amp;gt;&amp;lt;/w:rPr&amp;gt;&amp;lt;w:t xml:space="preserve"&amp;gt;Secretary of State, the Secretary of the Senate, the Clerk of the House of Representatives &amp;lt;/w:t&amp;gt;&amp;lt;/w:r&amp;gt;&amp;lt;w:bookmarkStart w:id="86" w:name="_LINE__39_81f81aff_b376_4570_ac15_acc140" /&amp;gt;&amp;lt;w:bookmarkEnd w:id="85" /&amp;gt;&amp;lt;w:r w:rsidRPr="00E95EE2"&amp;gt;&amp;lt;w:rPr&amp;gt;&amp;lt;w:szCs w:val="22" /&amp;gt;&amp;lt;/w:rPr&amp;gt;&amp;lt;w:t&amp;gt;and the Revisor of Statutes.&amp;lt;/w:t&amp;gt;&amp;lt;/w:r&amp;gt;&amp;lt;w:bookmarkEnd w:id="86" /&amp;gt;&amp;lt;/w:p&amp;gt;&amp;lt;w:p w:rsidR="0015050E" w:rsidRDefault="0015050E" w:rsidP="0015050E"&amp;gt;&amp;lt;w:pPr&amp;gt;&amp;lt;w:ind w:left="360" w:firstLine="360" /&amp;gt;&amp;lt;/w:pPr&amp;gt;&amp;lt;w:bookmarkStart w:id="87" w:name="_BILL_SECTION_UNALLOCATED__3d90cccc_c876" /&amp;gt;&amp;lt;w:bookmarkStart w:id="88" w:name="_PAR__11_50655636_9faa_4edf_b8d2_4a765a0" /&amp;gt;&amp;lt;w:bookmarkStart w:id="89" w:name="_LINE__40_949de302_1e80_423a_abc3_ebc2f9" /&amp;gt;&amp;lt;w:bookmarkEnd w:id="75"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w:id="90" w:name="_BILL_SECTION_NUMBER__b4198646_59b5_49fb" /&amp;gt;&amp;lt;w:r&amp;gt;&amp;lt;w:rPr&amp;gt;&amp;lt;w:b /&amp;gt;&amp;lt;w:sz w:val="24" /&amp;gt;&amp;lt;/w:rPr&amp;gt;&amp;lt;w:t&amp;gt;6&amp;lt;/w:t&amp;gt;&amp;lt;/w:r&amp;gt;&amp;lt;w:bookmarkEnd w:id="90"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w:rsidRPr="00E95EE2"&amp;gt;&amp;lt;w:rPr&amp;gt;&amp;lt;w:b /&amp;gt;&amp;lt;w:sz w:val="24" /&amp;gt;&amp;lt;/w:rPr&amp;gt;&amp;lt;w:t xml:space="preserve"&amp;gt;Report.  &amp;lt;/w:t&amp;gt;&amp;lt;/w:r&amp;gt;&amp;lt;w:r w:rsidRPr="00E95EE2"&amp;gt;&amp;lt;w:rPr&amp;gt;&amp;lt;w:szCs w:val="22" /&amp;gt;&amp;lt;/w:rPr&amp;gt;&amp;lt;w:t xml:space="preserve"&amp;gt;The Department of Health and Human Services shall report quarterly &amp;lt;/w:t&amp;gt;&amp;lt;/w:r&amp;gt;&amp;lt;w:bookmarkStart w:id="91" w:name="_LINE__41_58fd1eb1_4210_485d_a1aa_b390e3" /&amp;gt;&amp;lt;w:bookmarkEnd w:id="89" /&amp;gt;&amp;lt;w:r w:rsidRPr="00E95EE2"&amp;gt;&amp;lt;w:rPr&amp;gt;&amp;lt;w:szCs w:val="22" /&amp;gt;&amp;lt;/w:rPr&amp;gt;&amp;lt;w:t xml:space="preserve"&amp;gt;to the joint standing committee of the Legislature having jurisdiction over health and &amp;lt;/w:t&amp;gt;&amp;lt;/w:r&amp;gt;&amp;lt;w:bookmarkStart w:id="92" w:name="_LINE__42_4d197284_53b8_4981_a453_404ff1" /&amp;gt;&amp;lt;w:bookmarkEnd w:id="91" /&amp;gt;&amp;lt;w:r w:rsidRPr="00E95EE2"&amp;gt;&amp;lt;w:rPr&amp;gt;&amp;lt;w:szCs w:val="22" /&amp;gt;&amp;lt;/w:rPr&amp;gt;&amp;lt;w:t&amp;gt;human services matters, beginning April 1, 202&amp;lt;/w:t&amp;gt;&amp;lt;/w:r&amp;gt;&amp;lt;w:r&amp;gt;&amp;lt;w:rPr&amp;gt;&amp;lt;w:szCs w:val="22" /&amp;gt;&amp;lt;/w:rPr&amp;gt;&amp;lt;w:t&amp;gt;2&amp;lt;/w:t&amp;gt;&amp;lt;/w:r&amp;gt;&amp;lt;w:r w:rsidRPr="00E95EE2"&amp;gt;&amp;lt;w:rPr&amp;gt;&amp;lt;w:szCs w:val="22" /&amp;gt;&amp;lt;/w:rPr&amp;gt;&amp;lt;w:t xml:space="preserve"&amp;gt;, on the department's progress in seeking &amp;lt;/w:t&amp;gt;&amp;lt;/w:r&amp;gt;&amp;lt;w:bookmarkStart w:id="93" w:name="_LINE__43_c851abde_3a85_4944_a90a_7deff1" /&amp;gt;&amp;lt;w:bookmarkEnd w:id="92" /&amp;gt;&amp;lt;w:r w:rsidRPr="00E95EE2"&amp;gt;&amp;lt;w:rPr&amp;gt;&amp;lt;w:szCs w:val="22" /&amp;gt;&amp;lt;/w:rPr&amp;gt;&amp;lt;w:t xml:space="preserve"&amp;gt;a waiver or state plan amendment under section 3 until the process is complete.  The joint &amp;lt;/w:t&amp;gt;&amp;lt;/w:r&amp;gt;&amp;lt;w:bookmarkStart w:id="94" w:name="_PAGE_SPLIT__196fb05c_18cf_4ac7_a2d5_a68" /&amp;gt;&amp;lt;w:bookmarkStart w:id="95" w:name="_PAGE__2_ee6a6376_a99e_4177_bd2c_a553c74" /&amp;gt;&amp;lt;w:bookmarkStart w:id="96" w:name="_PAR__1_cb44e58a_5970_4a82_b103_5351c068" /&amp;gt;&amp;lt;w:bookmarkStart w:id="97" w:name="_LINE__1_8ac5e1a3_a01a_4424_9a7b_d3c0e00" /&amp;gt;&amp;lt;w:bookmarkEnd w:id="3" /&amp;gt;&amp;lt;w:bookmarkEnd w:id="88" /&amp;gt;&amp;lt;w:bookmarkEnd w:id="93" /&amp;gt;&amp;lt;w:r w:rsidRPr="00E95EE2"&amp;gt;&amp;lt;w:rPr&amp;gt;&amp;lt;w:szCs w:val="22" /&amp;gt;&amp;lt;/w:rPr&amp;gt;&amp;lt;w:t&amp;gt;s&amp;lt;/w:t&amp;gt;&amp;lt;/w:r&amp;gt;&amp;lt;w:bookmarkEnd w:id="94" /&amp;gt;&amp;lt;w:r w:rsidRPr="00E95EE2"&amp;gt;&amp;lt;w:rPr&amp;gt;&amp;lt;w:szCs w:val="22" /&amp;gt;&amp;lt;/w:rPr&amp;gt;&amp;lt;w:t xml:space="preserve"&amp;gt;tanding committee of the Legislature having jurisdiction over health and human services &amp;lt;/w:t&amp;gt;&amp;lt;/w:r&amp;gt;&amp;lt;w:bookmarkStart w:id="98" w:name="_LINE__2_f765c3fb_ebae_43e5_81c0_2b2fb8f" /&amp;gt;&amp;lt;w:bookmarkEnd w:id="97" /&amp;gt;&amp;lt;w:r w:rsidRPr="00E95EE2"&amp;gt;&amp;lt;w:rPr&amp;gt;&amp;lt;w:szCs w:val="22" /&amp;gt;&amp;lt;/w:rPr&amp;gt;&amp;lt;w:t&amp;gt;matters is authorized to report out a bill to the Legislature regarding each report&amp;lt;/w:t&amp;gt;&amp;lt;/w:r&amp;gt;&amp;lt;w:r&amp;gt;&amp;lt;w:rPr&amp;gt;&amp;lt;w:szCs w:val="22" /&amp;gt;&amp;lt;/w:rPr&amp;gt;&amp;lt;w:t&amp;gt;.&amp;lt;/w:t&amp;gt;&amp;lt;/w:r&amp;gt;&amp;lt;w:bookmarkEnd w:id="98" /&amp;gt;&amp;lt;/w:p&amp;gt;&amp;lt;w:p w:rsidR="0015050E" w:rsidRDefault="0015050E" w:rsidP="0015050E"&amp;gt;&amp;lt;w:pPr&amp;gt;&amp;lt;w:ind w:left="360" w:firstLine="360" /&amp;gt;&amp;lt;/w:pPr&amp;gt;&amp;lt;w:bookmarkStart w:id="99" w:name="_BILL_SECTION_UNALLOCATED__7ce5ed32_522e" /&amp;gt;&amp;lt;w:bookmarkStart w:id="100" w:name="_PAR__2_0d9437fa_0df8_4b76_aee3_1fcf1763" /&amp;gt;&amp;lt;w:bookmarkStart w:id="101" w:name="_LINE__3_46c079c7_e5c6_4a54_9193_40c001a" /&amp;gt;&amp;lt;w:bookmarkEnd w:id="87" /&amp;gt;&amp;lt;w:bookmarkEnd w:id="96" /&amp;gt;&amp;lt;w:r&amp;gt;&amp;lt;w:rPr&amp;gt;&amp;lt;w:b /&amp;gt;&amp;lt;w:sz w:val="24" /&amp;gt;&amp;lt;/w:rPr&amp;gt;&amp;lt;w:t xml:space="preserve"&amp;gt;Sec. &amp;lt;/w:t&amp;gt;&amp;lt;/w:r&amp;gt;&amp;lt;w:bookmarkStart w:id="102" w:name="_BILL_SECTION_NUMBER__0341695b_2d31_46a6" /&amp;gt;&amp;lt;w:r&amp;gt;&amp;lt;w:rPr&amp;gt;&amp;lt;w:b /&amp;gt;&amp;lt;w:sz w:val="24" /&amp;gt;&amp;lt;/w:rPr&amp;gt;&amp;lt;w:t&amp;gt;7&amp;lt;/w:t&amp;gt;&amp;lt;/w:r&amp;gt;&amp;lt;w:bookmarkEnd w:id="102"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/&amp;gt;&amp;lt;/w:rPr&amp;gt;&amp;lt;w:t&amp;gt;Contingent e&amp;lt;/w:t&amp;gt;&amp;lt;/w:r&amp;gt;&amp;lt;w:r&amp;gt;&amp;lt;w:rPr&amp;gt;&amp;lt;w:b /&amp;gt;&amp;lt;w:sz w:val="24" /&amp;gt;&amp;lt;/w:rPr&amp;gt;&amp;lt;w:t xml:space="preserve"&amp;gt;ffective &amp;lt;/w:t&amp;gt;&amp;lt;/w:r&amp;gt;&amp;lt;w:r&amp;gt;&amp;lt;w:rPr&amp;gt;&amp;lt;w:b /&amp;gt;&amp;lt;w:sz w:val="24" /&amp;gt;&amp;lt;/w:rPr&amp;gt;&amp;lt;w:t xml:space="preserve"&amp;gt;date.  &amp;lt;/w:t&amp;gt;&amp;lt;/w:r&amp;gt;&amp;lt;w:r&amp;gt;&amp;lt;w:t xml:space="preserve"&amp;gt;Those sections of this Act that amend the Maine &amp;lt;/w:t&amp;gt;&amp;lt;/w:r&amp;gt;&amp;lt;w:bookmarkStart w:id="103" w:name="_LINE__4_098ecd12_6cb0_49ee_85c5_bced106" /&amp;gt;&amp;lt;w:bookmarkEnd w:id="101" /&amp;gt;&amp;lt;w:r&amp;gt;&amp;lt;w:t xml:space="preserve"&amp;gt;Revised Statutes, Title 22, section 3174-G, subsection 1, paragraphs A and G do not take &amp;lt;/w:t&amp;gt;&amp;lt;/w:r&amp;gt;&amp;lt;w:bookmarkStart w:id="104" w:name="_LINE__5_ba4ac562_ed60_4161_abc5_3028b91" /&amp;gt;&amp;lt;w:bookmarkEnd w:id="103" /&amp;gt;&amp;lt;w:r&amp;gt;&amp;lt;w:t xml:space="preserve"&amp;gt;effect &amp;lt;/w:t&amp;gt;&amp;lt;/w:r&amp;gt;&amp;lt;w:r&amp;gt;&amp;lt;w:rPr&amp;gt;&amp;lt;w:szCs w:val="22" /&amp;gt;&amp;lt;/w:rPr&amp;gt;&amp;lt;w:t&amp;gt;until&amp;lt;/w:t&amp;gt;&amp;lt;/w:r&amp;gt;&amp;lt;w:r w:rsidRPr="00E95EE2"&amp;gt;&amp;lt;w:rPr&amp;gt;&amp;lt;w:szCs w:val="22" /&amp;gt;&amp;lt;/w:rPr&amp;gt;&amp;lt;w:t xml:space="preserve"&amp;gt; &amp;lt;/w:t&amp;gt;&amp;lt;/w:r&amp;gt;&amp;lt;w:r w:rsidRPr="00E95EE2"&amp;gt;&amp;lt;w:rPr&amp;gt;&amp;lt;w:szCs w:val="22" /&amp;gt;&amp;lt;/w:rPr&amp;gt;&amp;lt;w:t&amp;gt;the adoption of rules pursuant to section 5.&amp;lt;/w:t&amp;gt;&amp;lt;/w:r&amp;gt;&amp;lt;w:bookmarkEnd w:id="104" /&amp;gt;&amp;lt;/w:p&amp;gt;&amp;lt;w:p w:rsidR="0015050E" w:rsidRDefault="0015050E" w:rsidP="0015050E"&amp;gt;&amp;lt;w:pPr&amp;gt;&amp;lt;w:keepNext /&amp;gt;&amp;lt;w:spacing w:before="240" /&amp;gt;&amp;lt;w:ind w:left="360" /&amp;gt;&amp;lt;w:jc w:val="center" /&amp;gt;&amp;lt;/w:pPr&amp;gt;&amp;lt;w:bookmarkStart w:id="105" w:name="_SUMMARY__c62e2948_b246_4a33_8dc6_8ac2ae" /&amp;gt;&amp;lt;w:bookmarkStart w:id="106" w:name="_PAR__3_11d66920_3349_466d_b695_0d34330a" /&amp;gt;&amp;lt;w:bookmarkStart w:id="107" w:name="_LINE__6_554a3e2a_d30e_4d5e_b02e_b91868a" /&amp;gt;&amp;lt;w:bookmarkEnd w:id="8" /&amp;gt;&amp;lt;w:bookmarkEnd w:id="99" /&amp;gt;&amp;lt;w:bookmarkEnd w:id="100" /&amp;gt;&amp;lt;w:r&amp;gt;&amp;lt;w:rPr&amp;gt;&amp;lt;w:b /&amp;gt;&amp;lt;w:sz w:val="24" /&amp;gt;&amp;lt;/w:rPr&amp;gt;&amp;lt;w:t&amp;gt;SUMMARY&amp;lt;/w:t&amp;gt;&amp;lt;/w:r&amp;gt;&amp;lt;w:bookmarkEnd w:id="107" /&amp;gt;&amp;lt;/w:p&amp;gt;&amp;lt;w:p w:rsidR="0015050E" w:rsidRDefault="0015050E" w:rsidP="0015050E"&amp;gt;&amp;lt;w:pPr&amp;gt;&amp;lt;w:ind w:left="360" w:firstLine="360" /&amp;gt;&amp;lt;/w:pPr&amp;gt;&amp;lt;w:bookmarkStart w:id="108" w:name="_PAR__4_897aeecc_839f_4546_baa1_1539b8c3" /&amp;gt;&amp;lt;w:bookmarkStart w:id="109" w:name="_LINE__7_8680fa18_9999_4352_878b_fae795f" /&amp;gt;&amp;lt;w:bookmarkEnd w:id="106" /&amp;gt;&amp;lt;w:r w:rsidRPr="00FC44E1"&amp;gt;&amp;lt;w:rPr&amp;gt;&amp;lt;w:rFonts w:eastAsia="MS Mincho" /&amp;gt;&amp;lt;/w:rPr&amp;gt;&amp;lt;w:t xml:space="preserve"&amp;gt;This bill &amp;lt;/w:t&amp;gt;&amp;lt;/w:r&amp;gt;&amp;lt;w:r&amp;gt;&amp;lt;w:rPr&amp;gt;&amp;lt;w:rFonts w:eastAsia="MS Mincho" /&amp;gt;&amp;lt;/w:rPr&amp;gt;&amp;lt;w:t xml:space="preserve"&amp;gt;extends from 60 days to 12 months the period of time following delivery of a &amp;lt;/w:t&amp;gt;&amp;lt;/w:r&amp;gt;&amp;lt;w:bookmarkStart w:id="110" w:name="_LINE__8_6c189413_7578_4d19_ab5e_0489589" /&amp;gt;&amp;lt;w:bookmarkEnd w:id="109" /&amp;gt;&amp;lt;w:r&amp;gt;&amp;lt;w:rPr&amp;gt;&amp;lt;w:rFonts w:eastAsia="MS Mincho" /&amp;gt;&amp;lt;/w:rPr&amp;gt;&amp;lt;w:t xml:space="preserve"&amp;gt;baby that a woman may be eligible for services under MaineCare.  &amp;lt;/w:t&amp;gt;&amp;lt;/w:r&amp;gt;&amp;lt;w:r w:rsidRPr="00FC44E1"&amp;gt;&amp;lt;w:rPr&amp;gt;&amp;lt;w:rFonts w:eastAsia="MS Mincho" /&amp;gt;&amp;lt;/w:rPr&amp;gt;&amp;lt;w:t xml:space="preserve"&amp;gt;The &amp;lt;/w:t&amp;gt;&amp;lt;/w:r&amp;gt;&amp;lt;w:r&amp;gt;&amp;lt;w:rPr&amp;gt;&amp;lt;w:rFonts w:eastAsia="MS Mincho" /&amp;gt;&amp;lt;/w:rPr&amp;gt;&amp;lt;w:t&amp;gt;bill&amp;lt;/w:t&amp;gt;&amp;lt;/w:r&amp;gt;&amp;lt;w:r w:rsidRPr="00FC44E1"&amp;gt;&amp;lt;w:rPr&amp;gt;&amp;lt;w:rFonts w:eastAsia="MS Mincho" /&amp;gt;&amp;lt;/w:rPr&amp;gt;&amp;lt;w:t xml:space="preserve"&amp;gt; directs the &amp;lt;/w:t&amp;gt;&amp;lt;/w:r&amp;gt;&amp;lt;w:bookmarkStart w:id="111" w:name="_LINE__9_fbf75db0_004e_40af_a8a1_0c554fb" /&amp;gt;&amp;lt;w:bookmarkEnd w:id="110" /&amp;gt;&amp;lt;w:r w:rsidRPr="00FC44E1"&amp;gt;&amp;lt;w:rPr&amp;gt;&amp;lt;w:rFonts w:eastAsia="MS Mincho" /&amp;gt;&amp;lt;/w:rPr&amp;gt;&amp;lt;w:t xml:space="preserve"&amp;gt;Department of Health and Human Services to submit a waiver or state plan amendment &amp;lt;/w:t&amp;gt;&amp;lt;/w:r&amp;gt;&amp;lt;w:bookmarkStart w:id="112" w:name="_LINE__10_2d97cb56_89a0_414e_a7f6_76d291" /&amp;gt;&amp;lt;w:bookmarkEnd w:id="111" /&amp;gt;&amp;lt;w:r w:rsidRPr="00FC44E1"&amp;gt;&amp;lt;w:rPr&amp;gt;&amp;lt;w:rFonts w:eastAsia="MS Mincho" /&amp;gt;&amp;lt;/w:rPr&amp;gt;&amp;lt;w:t&amp;gt;request no later than January 1, 202&amp;lt;/w:t&amp;gt;&amp;lt;/w:r&amp;gt;&amp;lt;w:r&amp;gt;&amp;lt;w:rPr&amp;gt;&amp;lt;w:rFonts w:eastAsia="MS Mincho" /&amp;gt;&amp;lt;/w:rPr&amp;gt;&amp;lt;w:t&amp;gt;2&amp;lt;/w:t&amp;gt;&amp;lt;/w:r&amp;gt;&amp;lt;w:r w:rsidRPr="00FC44E1"&amp;gt;&amp;lt;w:rPr&amp;gt;&amp;lt;w:rFonts w:eastAsia="MS Mincho" /&amp;gt;&amp;lt;/w:rPr&amp;gt;&amp;lt;w:t xml:space="preserve"&amp;gt; to the United States Department of Health and Human &amp;lt;/w:t&amp;gt;&amp;lt;/w:r&amp;gt;&amp;lt;w:bookmarkStart w:id="113" w:name="_LINE__11_b5e6a630_6307_4f7d_a81e_c5c809" /&amp;gt;&amp;lt;w:bookmarkEnd w:id="112" /&amp;gt;&amp;lt;w:r w:rsidRPr="00FC44E1"&amp;gt;&amp;lt;w:rPr&amp;gt;&amp;lt;w:rFonts w:eastAsia="MS Mincho" /&amp;gt;&amp;lt;/w:rPr&amp;gt;&amp;lt;w:t xml:space="preserve"&amp;gt;Services, Centers for Medicare and Medicaid Services to implement the provisions of this &amp;lt;/w:t&amp;gt;&amp;lt;/w:r&amp;gt;&amp;lt;w:bookmarkStart w:id="114" w:name="_LINE__12_3612d09b_6204_48f0_9597_b4ff63" /&amp;gt;&amp;lt;w:bookmarkEnd w:id="113" /&amp;gt;&amp;lt;w:r w:rsidRPr="00FC44E1"&amp;gt;&amp;lt;w:rPr&amp;gt;&amp;lt;w:rFonts w:eastAsia="MS Mincho" /&amp;gt;&amp;lt;/w:rPr&amp;gt;&amp;lt;w:t xml:space="preserve"&amp;gt;legislation that extend MaineCare coverage to a woman following delivery of a baby from &amp;lt;/w:t&amp;gt;&amp;lt;/w:r&amp;gt;&amp;lt;w:bookmarkStart w:id="115" w:name="_LINE__13_3e96faf7_73d4_4d94_bbd6_34f3a5" /&amp;gt;&amp;lt;w:bookmarkEnd w:id="114" /&amp;gt;&amp;lt;w:r w:rsidRPr="00FC44E1"&amp;gt;&amp;lt;w:rPr&amp;gt;&amp;lt;w:rFonts w:eastAsia="MS Mincho" /&amp;gt;&amp;lt;/w:rPr&amp;gt;&amp;lt;w:t xml:space="preserve"&amp;gt;60 days to &amp;lt;/w:t&amp;gt;&amp;lt;/w:r&amp;gt;&amp;lt;w:r&amp;gt;&amp;lt;w:rPr&amp;gt;&amp;lt;w:rFonts w:eastAsia="MS Mincho" /&amp;gt;&amp;lt;/w:rPr&amp;gt;&amp;lt;w:t&amp;gt;12&amp;lt;/w:t&amp;gt;&amp;lt;/w:r&amp;gt;&amp;lt;w:r w:rsidRPr="00FC44E1"&amp;gt;&amp;lt;w:rPr&amp;gt;&amp;lt;w:rFonts w:eastAsia="MS Mincho" /&amp;gt;&amp;lt;/w:rPr&amp;gt;&amp;lt;w:t xml:space="preserve"&amp;gt; months.  The department is required to take all reasonable and necessary &amp;lt;/w:t&amp;gt;&amp;lt;/w:r&amp;gt;&amp;lt;w:bookmarkStart w:id="116" w:name="_LINE__14_aaf4e402_a1f9_4767_82a5_6f7ad0" /&amp;gt;&amp;lt;w:bookmarkEnd w:id="115" /&amp;gt;&amp;lt;w:r w:rsidRPr="00FC44E1"&amp;gt;&amp;lt;w:rPr&amp;gt;&amp;lt;w:rFonts w:eastAsia="MS Mincho" /&amp;gt;&amp;lt;/w:rPr&amp;gt;&amp;lt;w:t xml:space="preserve"&amp;gt;steps to seek approval of the waiver or state plan amendment.  In the event the waiver or &amp;lt;/w:t&amp;gt;&amp;lt;/w:r&amp;gt;&amp;lt;w:bookmarkStart w:id="117" w:name="_LINE__15_d0e52de4_6798_4875_886a_38ce5c" /&amp;gt;&amp;lt;w:bookmarkEnd w:id="116" /&amp;gt;&amp;lt;w:r w:rsidRPr="00FC44E1"&amp;gt;&amp;lt;w:rPr&amp;gt;&amp;lt;w:rFonts w:eastAsia="MS Mincho" /&amp;gt;&amp;lt;/w:rPr&amp;gt;&amp;lt;w:t xml:space="preserve"&amp;gt;state plan amendment is not granted, the department is directed to implement the coverage &amp;lt;/w:t&amp;gt;&amp;lt;/w:r&amp;gt;&amp;lt;w:bookmarkStart w:id="118" w:name="_LINE__16_c1a288de_871f_4cb9_aeae_c3baff" /&amp;gt;&amp;lt;w:bookmarkEnd w:id="117" /&amp;gt;&amp;lt;w:r w:rsidRPr="00FC44E1"&amp;gt;&amp;lt;w:rPr&amp;gt;&amp;lt;w:rFonts w:eastAsia="MS Mincho" /&amp;gt;&amp;lt;/w:rPr&amp;gt;&amp;lt;w:t xml:space="preserve"&amp;gt;provisions using federal funds, if allowable, and then using the General Fund.  &amp;lt;/w:t&amp;gt;&amp;lt;/w:r&amp;gt;&amp;lt;w:r&amp;gt;&amp;lt;w:rPr&amp;gt;&amp;lt;w:rFonts w:eastAsia="MS Mincho" /&amp;gt;&amp;lt;/w:rPr&amp;gt;&amp;lt;w:t&amp;gt;The&amp;lt;/w:t&amp;gt;&amp;lt;/w:r&amp;gt;&amp;lt;w:r w:rsidRPr="00FC44E1"&amp;gt;&amp;lt;w:rPr&amp;gt;&amp;lt;w:rFonts w:eastAsia="MS Mincho" /&amp;gt;&amp;lt;/w:rPr&amp;gt;&amp;lt;w:t xml:space="preserve"&amp;gt; &amp;lt;/w:t&amp;gt;&amp;lt;/w:r&amp;gt;&amp;lt;w:bookmarkStart w:id="119" w:name="_LINE__17_41b402d1_a246_4da7_8437_eb84a2" /&amp;gt;&amp;lt;w:bookmarkEnd w:id="118" /&amp;gt;&amp;lt;w:r w:rsidRPr="00FC44E1"&amp;gt;&amp;lt;w:rPr&amp;gt;&amp;lt;w:rFonts w:eastAsia="MS Mincho" /&amp;gt;&amp;lt;/w:rPr&amp;gt;&amp;lt;w:t xml:space="preserve"&amp;gt;department is directed to adopt rules no later than 180 days after &amp;lt;/w:t&amp;gt;&amp;lt;/w:r&amp;gt;&amp;lt;w:r&amp;gt;&amp;lt;w:rPr&amp;gt;&amp;lt;w:rFonts w:eastAsia="MS Mincho" /&amp;gt;&amp;lt;/w:rPr&amp;gt;&amp;lt;w:t&amp;gt;receiving a&amp;lt;/w:t&amp;gt;&amp;lt;/w:r&amp;gt;&amp;lt;w:r w:rsidRPr="00FC44E1"&amp;gt;&amp;lt;w:rPr&amp;gt;&amp;lt;w:rFonts w:eastAsia="MS Mincho" /&amp;gt;&amp;lt;/w:rPr&amp;gt;&amp;lt;w:t xml:space="preserve"&amp;gt; &amp;lt;/w:t&amp;gt;&amp;lt;/w:r&amp;gt;&amp;lt;w:r w:rsidRPr="00FC44E1"&amp;gt;&amp;lt;w:rPr&amp;gt;&amp;lt;w:rFonts w:eastAsia="MS Mincho" /&amp;gt;&amp;lt;/w:rPr&amp;gt;&amp;lt;w:t xml:space="preserve"&amp;gt;decision &amp;lt;/w:t&amp;gt;&amp;lt;/w:r&amp;gt;&amp;lt;w:r&amp;gt;&amp;lt;w:rPr&amp;gt;&amp;lt;w:rFonts w:eastAsia="MS Mincho" /&amp;gt;&amp;lt;/w:rPr&amp;gt;&amp;lt;w:t&amp;gt;from&amp;lt;/w:t&amp;gt;&amp;lt;/w:r&amp;gt;&amp;lt;w:r w:rsidRPr="00FC44E1"&amp;gt;&amp;lt;w:rPr&amp;gt;&amp;lt;w:rFonts w:eastAsia="MS Mincho" /&amp;gt;&amp;lt;/w:rPr&amp;gt;&amp;lt;w:t xml:space="preserve"&amp;gt; &amp;lt;/w:t&amp;gt;&amp;lt;/w:r&amp;gt;&amp;lt;w:bookmarkStart w:id="120" w:name="_LINE__18_d3ba751a_2d62_4dee_8c72_a5ac85" /&amp;gt;&amp;lt;w:bookmarkEnd w:id="119" /&amp;gt;&amp;lt;w:r w:rsidRPr="00FC44E1"&amp;gt;&amp;lt;w:rPr&amp;gt;&amp;lt;w:rFonts w:eastAsia="MS Mincho" /&amp;gt;&amp;lt;/w:rPr&amp;gt;&amp;lt;w:t xml:space="preserve"&amp;gt;the United States Department of Health and Human Services, Centers for Medicare and &amp;lt;/w:t&amp;gt;&amp;lt;/w:r&amp;gt;&amp;lt;w:bookmarkStart w:id="121" w:name="_LINE__19_30818e47_8208_4620_a101_d5414d" /&amp;gt;&amp;lt;w:bookmarkEnd w:id="120" /&amp;gt;&amp;lt;w:r w:rsidRPr="00FC44E1"&amp;gt;&amp;lt;w:rPr&amp;gt;&amp;lt;w:rFonts w:eastAsia="MS Mincho" /&amp;gt;&amp;lt;/w:rPr&amp;gt;&amp;lt;w:t&amp;gt;Medicaid Services&amp;lt;/w:t&amp;gt;&amp;lt;/w:r&amp;gt;&amp;lt;w:r&amp;gt;&amp;lt;w:rPr&amp;gt;&amp;lt;w:rFonts w:eastAsia="MS Mincho" /&amp;gt;&amp;lt;/w:rPr&amp;gt;&amp;lt;w:t xml:space="preserve"&amp;gt; to approve or deny the waiver or state plan amendment&amp;lt;/w:t&amp;gt;&amp;lt;/w:r&amp;gt;&amp;lt;w:r w:rsidRPr="00FC44E1"&amp;gt;&amp;lt;w:rPr&amp;gt;&amp;lt;w:rFonts w:eastAsia="MS Mincho" /&amp;gt;&amp;lt;/w:rPr&amp;gt;&amp;lt;w:t xml:space="preserve"&amp;gt;.  The department &amp;lt;/w:t&amp;gt;&amp;lt;/w:r&amp;gt;&amp;lt;w:bookmarkStart w:id="122" w:name="_LINE__20_b71881ec_ad49_467c_9ca7_c76807" /&amp;gt;&amp;lt;w:bookmarkEnd w:id="121" /&amp;gt;&amp;lt;w:r w:rsidRPr="00FC44E1"&amp;gt;&amp;lt;w:rPr&amp;gt;&amp;lt;w:rFonts w:eastAsia="MS Mincho" /&amp;gt;&amp;lt;/w:rPr&amp;gt;&amp;lt;w:t&amp;gt;is required to report on a quarterly basis beginning April 1, 202&amp;lt;/w:t&amp;gt;&amp;lt;/w:r&amp;gt;&amp;lt;w:r&amp;gt;&amp;lt;w:rPr&amp;gt;&amp;lt;w:rFonts w:eastAsia="MS Mincho" /&amp;gt;&amp;lt;/w:rPr&amp;gt;&amp;lt;w:t&amp;gt;2&amp;lt;/w:t&amp;gt;&amp;lt;/w:r&amp;gt;&amp;lt;w:r w:rsidRPr="00FC44E1"&amp;gt;&amp;lt;w:rPr&amp;gt;&amp;lt;w:rFonts w:eastAsia="MS Mincho" /&amp;gt;&amp;lt;/w:rPr&amp;gt;&amp;lt;w:t xml:space="preserve"&amp;gt; to the joint standing &amp;lt;/w:t&amp;gt;&amp;lt;/w:r&amp;gt;&amp;lt;w:bookmarkStart w:id="123" w:name="_LINE__21_858295eb_7174_4e17_9dd5_b998c1" /&amp;gt;&amp;lt;w:bookmarkEnd w:id="122" /&amp;gt;&amp;lt;w:r w:rsidRPr="00FC44E1"&amp;gt;&amp;lt;w:rPr&amp;gt;&amp;lt;w:rFonts w:eastAsia="MS Mincho" /&amp;gt;&amp;lt;/w:rPr&amp;gt;&amp;lt;w:t xml:space="preserve"&amp;gt;committee of the Legislature having jurisdiction over health and human services matters &amp;lt;/w:t&amp;gt;&amp;lt;/w:r&amp;gt;&amp;lt;w:bookmarkStart w:id="124" w:name="_LINE__22_4d81cb74_9587_4d18_84cb_06dd2d" /&amp;gt;&amp;lt;w:bookmarkEnd w:id="123" /&amp;gt;&amp;lt;w:r w:rsidRPr="00FC44E1"&amp;gt;&amp;lt;w:rPr&amp;gt;&amp;lt;w:rFonts w:eastAsia="MS Mincho" /&amp;gt;&amp;lt;/w:rPr&amp;gt;&amp;lt;w:t xml:space="preserve"&amp;gt;its progress in seeking a waiver or state plan amendment until the &amp;lt;/w:t&amp;gt;&amp;lt;/w:r&amp;gt;&amp;lt;w:r&amp;gt;&amp;lt;w:rPr&amp;gt;&amp;lt;w:rFonts w:eastAsia="MS Mincho" /&amp;gt;&amp;lt;/w:rPr&amp;gt;&amp;lt;w:t&amp;gt;process is complete&amp;lt;/w:t&amp;gt;&amp;lt;/w:r&amp;gt;&amp;lt;w:r w:rsidRPr="00FC44E1"&amp;gt;&amp;lt;w:rPr&amp;gt;&amp;lt;w:rFonts w:eastAsia="MS Mincho" /&amp;gt;&amp;lt;/w:rPr&amp;gt;&amp;lt;w:t xml:space="preserve"&amp;gt;.  The &amp;lt;/w:t&amp;gt;&amp;lt;/w:r&amp;gt;&amp;lt;w:bookmarkStart w:id="125" w:name="_LINE__23_c3003a7c_4f74_4759_a7c4_664779" /&amp;gt;&amp;lt;w:bookmarkEnd w:id="124" /&amp;gt;&amp;lt;w:r w:rsidRPr="00FC44E1"&amp;gt;&amp;lt;w:rPr&amp;gt;&amp;lt;w:rFonts w:eastAsia="MS Mincho" /&amp;gt;&amp;lt;/w:rPr&amp;gt;&amp;lt;w:t&amp;gt;committee is authorized to report out legislation related to each report&amp;lt;/w:t&amp;gt;&amp;lt;/w:r&amp;gt;&amp;lt;w:r w:rsidRPr="005E4E80"&amp;gt;&amp;lt;w:rPr&amp;gt;&amp;lt;w:rFonts w:eastAsia="MS Mincho" /&amp;gt;&amp;lt;/w:rPr&amp;gt;&amp;lt;w:t&amp;gt;.&amp;lt;/w:t&amp;gt;&amp;lt;/w:r&amp;gt;&amp;lt;w:bookmarkEnd w:id="125" /&amp;gt;&amp;lt;/w:p&amp;gt;&amp;lt;w:bookmarkEnd w:id="1" /&amp;gt;&amp;lt;w:bookmarkEnd w:id="2" /&amp;gt;&amp;lt;w:bookmarkEnd w:id="95" /&amp;gt;&amp;lt;w:bookmarkEnd w:id="105" /&amp;gt;&amp;lt;w:bookmarkEnd w:id="108" /&amp;gt;&amp;lt;w:p w:rsidR="00000000" w:rsidRDefault="0015050E"&amp;gt;&amp;lt;w:r&amp;gt;&amp;lt;w:t xml:space="preserve"&amp;gt; &amp;lt;/w:t&amp;gt;&amp;lt;/w:r&amp;gt;&amp;lt;/w:p&amp;gt;&amp;lt;w:sectPr w:rsidR="00000000" w:rsidSect="0015050E"&amp;gt;&amp;lt;w:footerReference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w:rsidR="008D4E25" w:rsidRDefault="0015050E"&amp;gt;&amp;lt;w:pPr&amp;gt;&amp;lt;w:pStyle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/&amp;gt;&amp;lt;/w:rPr&amp;gt;&amp;lt;w:t&amp;gt;130LR0878(01)&amp;lt;/w:t&amp;gt;&amp;lt;/w:r&amp;gt;&amp;lt;w:r&amp;gt;&amp;lt;w:rPr&amp;gt;&amp;lt;w:snapToGrid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24be77e_126b_4281_9694_5e1b962&lt;/BookmarkName&gt;&lt;Tables /&gt;&lt;/ProcessedCheckInPage&gt;&lt;ProcessedCheckInPage&gt;&lt;PageNumber&gt;2&lt;/PageNumber&gt;&lt;BookmarkName&gt;_PAGE__2_ee6a6376_a99e_4177_bd2c_a553c74&lt;/BookmarkName&gt;&lt;Tables /&gt;&lt;/ProcessedCheckInPage&gt;&lt;/Pages&gt;&lt;Paragraphs&gt;&lt;CheckInParagraphs&gt;&lt;PageNumber&gt;1&lt;/PageNumber&gt;&lt;BookmarkName&gt;_PAR__1_ee82d67f_7b55_415e_bdc9_40b45eb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27a4a152_03e8_4fa3_b424_29a127b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55dd8eaf_fe66_4914_a1b5_6a6ab511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b72172f_6c75_4c23_9913_1e788432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f42360e_745d_4586_8334_4c7595b4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6486acc2_092d_4eeb_a34f_1f2e75bf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55e3424_dfca_4e85_b4d5_2918d980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f464154_f4ee_426b_873c_b0aa01f7&lt;/BookmarkName&gt;&lt;StartingLineNumber&gt;14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970a6c6_4f79_4fe2_867f_be519590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71d16f2_a158_4aee_895f_b9ee28b&lt;/BookmarkName&gt;&lt;StartingLineNumber&gt;31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50655636_9faa_4edf_b8d2_4a765a0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b44e58a_5970_4a82_b103_5351c068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d9437fa_0df8_4b76_aee3_1fcf1763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11d66920_3349_466d_b695_0d34330a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897aeecc_839f_4546_baa1_1539b8c3&lt;/BookmarkName&gt;&lt;StartingLineNumber&gt;7&lt;/StartingLineNumber&gt;&lt;EndingLineNumber&gt;23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