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Better House Maine Residents</w:t>
      </w:r>
    </w:p>
    <w:p w:rsidR="00181A8E" w:rsidP="00181A8E">
      <w:pPr>
        <w:ind w:left="360"/>
        <w:rPr>
          <w:rFonts w:ascii="Arial" w:eastAsia="Arial" w:hAnsi="Arial" w:cs="Arial"/>
        </w:rPr>
      </w:pPr>
      <w:bookmarkStart w:id="0" w:name="_ENACTING_CLAUSE__4168278c_def7_4bab_97e"/>
      <w:bookmarkStart w:id="1" w:name="_DOC_BODY__66eb4fea_a3f4_4efb_9a41_a4dcc"/>
      <w:bookmarkStart w:id="2" w:name="_DOC_BODY_CONTAINER__fc4ba591_9d34_428a_"/>
      <w:bookmarkStart w:id="3" w:name="_PAGE__1_198b4b5a_6e19_4b1d_a3e4_6d48982"/>
      <w:bookmarkStart w:id="4" w:name="_PAR__1_6d5858b5_5d20_467d_aecf_465f832f"/>
      <w:bookmarkStart w:id="5" w:name="_LINE__1_3d2c04e9_bea2_4d06_b643_cae40c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81A8E" w:rsidP="00181A8E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b9e54209_59de_41e5_a5ad_"/>
      <w:bookmarkStart w:id="7" w:name="_DOC_BODY_CONTENT__89cb072a_4d8c_410f_a5"/>
      <w:bookmarkStart w:id="8" w:name="_PAR__2_e140ea4d_d26d_45aa_bb31_15c064d1"/>
      <w:bookmarkStart w:id="9" w:name="_LINE__2_6fbe56c8_58f8_4b95_ae96_30fd6ba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181A8E" w:rsidP="00181A8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e79f06ff_2dfc_45f0_88d6_a7ad18"/>
      <w:bookmarkStart w:id="11" w:name="_PAR__3_59eb5ca7_7f2d_4e52_8d09_940ea7d7"/>
      <w:bookmarkStart w:id="12" w:name="_LINE__3_ff3e7c3d_da4d_4b43_9781_e7e9035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181A8E" w:rsidP="00181A8E">
      <w:pPr>
        <w:ind w:left="360" w:firstLine="360"/>
        <w:rPr>
          <w:rFonts w:ascii="Arial" w:eastAsia="Arial" w:hAnsi="Arial" w:cs="Arial"/>
        </w:rPr>
      </w:pPr>
      <w:bookmarkStart w:id="13" w:name="_PAR__4_1e431602_1ff4_4280_9fab_8d81cf80"/>
      <w:bookmarkStart w:id="14" w:name="_LINE__4_20a725dd_601a_4e99_9238_a5f1c23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181A8E" w:rsidP="00181A8E">
      <w:pPr>
        <w:ind w:left="360" w:firstLine="360"/>
        <w:rPr>
          <w:rFonts w:ascii="Arial" w:eastAsia="Arial" w:hAnsi="Arial" w:cs="Arial"/>
        </w:rPr>
      </w:pPr>
      <w:bookmarkStart w:id="15" w:name="_PAR__5_7837a9be_d971_4914_a8a3_9e9ab79c"/>
      <w:bookmarkStart w:id="16" w:name="_LINE__5_c889b535_f788_4f5a_8999_444c3fe"/>
      <w:bookmarkEnd w:id="13"/>
      <w:r>
        <w:rPr>
          <w:rFonts w:ascii="Arial" w:eastAsia="Arial" w:hAnsi="Arial" w:cs="Arial"/>
        </w:rPr>
        <w:t>This bill proposes to change certain laws to help the people of this State obtain housing.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LR1784,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Better House Maine Residents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463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1A8E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128941</ItemId>
    <LRId>67849</LRId>
    <LRNumber>1784</LRNumber>
    <LDNumber>463</LDNumber>
    <PaperNumber>HP0339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Better House Maine Residents</LRTitle>
    <ItemTitle>An Act To Better House Maine Residents</ItemTitle>
    <ShortTitle1>AN ACT TO BETTER HOUSE MAINE</ShortTitle1>
    <ShortTitle2>RESIDENTS</ShortTitle2>
    <SponsorFirstName>Mike</SponsorFirstName>
    <SponsorLastName>Sylvester</SponsorLastName>
    <SponsorChamberPrefix>Rep.</SponsorChamberPrefix>
    <SponsorFrom>Portland</SponsorFrom>
    <DraftingCycleCount>1</DraftingCycleCount>
    <LatestDraftingActionId>137</LatestDraftingActionId>
    <LatestDraftingActionDate>2021-02-09T15:44:17</LatestDraftingActionDate>
    <LatestDrafterName>mswanson</LatestDrafterName>
    <LatestProoferName>sreid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w:rsidR="00181A8E" w:rsidRDefault="00181A8E" w:rsidP="00181A8E"&amp;gt;&amp;lt;w:pPr&amp;gt;&amp;lt;w:ind w:left="360" /&amp;gt;&amp;lt;/w:pPr&amp;gt;&amp;lt;w:bookmarkStart w:id="0" w:name="_ENACTING_CLAUSE__4168278c_def7_4bab_97e" /&amp;gt;&amp;lt;w:bookmarkStart w:id="1" w:name="_DOC_BODY__66eb4fea_a3f4_4efb_9a41_a4dcc" /&amp;gt;&amp;lt;w:bookmarkStart w:id="2" w:name="_DOC_BODY_CONTAINER__fc4ba591_9d34_428a_" /&amp;gt;&amp;lt;w:bookmarkStart w:id="3" w:name="_PAGE__1_198b4b5a_6e19_4b1d_a3e4_6d48982" /&amp;gt;&amp;lt;w:bookmarkStart w:id="4" w:name="_PAR__1_6d5858b5_5d20_467d_aecf_465f832f" /&amp;gt;&amp;lt;w:bookmarkStart w:id="5" w:name="_LINE__1_3d2c04e9_bea2_4d06_b643_cae40cf"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w:rsidR="00181A8E" w:rsidRDefault="00181A8E" w:rsidP="00181A8E"&amp;gt;&amp;lt;w:pPr&amp;gt;&amp;lt;w:spacing w:before="240" /&amp;gt;&amp;lt;w:ind w:left="360" /&amp;gt;&amp;lt;w:jc w:val="center" /&amp;gt;&amp;lt;/w:pPr&amp;gt;&amp;lt;w:bookmarkStart w:id="6" w:name="_CONCEPT_DRAFT__b9e54209_59de_41e5_a5ad_" /&amp;gt;&amp;lt;w:bookmarkStart w:id="7" w:name="_DOC_BODY_CONTENT__89cb072a_4d8c_410f_a5" /&amp;gt;&amp;lt;w:bookmarkStart w:id="8" w:name="_PAR__2_e140ea4d_d26d_45aa_bb31_15c064d1" /&amp;gt;&amp;lt;w:bookmarkStart w:id="9" w:name="_LINE__2_6fbe56c8_58f8_4b95_ae96_30fd6ba"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w:rsidR="00181A8E" w:rsidRDefault="00181A8E" w:rsidP="00181A8E"&amp;gt;&amp;lt;w:pPr&amp;gt;&amp;lt;w:keepNext /&amp;gt;&amp;lt;w:spacing w:before="240" /&amp;gt;&amp;lt;w:ind w:left="360" /&amp;gt;&amp;lt;w:jc w:val="center" /&amp;gt;&amp;lt;/w:pPr&amp;gt;&amp;lt;w:bookmarkStart w:id="10" w:name="_SUMMARY__e79f06ff_2dfc_45f0_88d6_a7ad18" /&amp;gt;&amp;lt;w:bookmarkStart w:id="11" w:name="_PAR__3_59eb5ca7_7f2d_4e52_8d09_940ea7d7" /&amp;gt;&amp;lt;w:bookmarkStart w:id="12" w:name="_LINE__3_ff3e7c3d_da4d_4b43_9781_e7e9035"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w:rsidR="00181A8E" w:rsidRDefault="00181A8E" w:rsidP="00181A8E"&amp;gt;&amp;lt;w:pPr&amp;gt;&amp;lt;w:ind w:left="360" w:firstLine="360" /&amp;gt;&amp;lt;/w:pPr&amp;gt;&amp;lt;w:bookmarkStart w:id="13" w:name="_PAR__4_1e431602_1ff4_4280_9fab_8d81cf80" /&amp;gt;&amp;lt;w:bookmarkStart w:id="14" w:name="_LINE__4_20a725dd_601a_4e99_9238_a5f1c23" /&amp;gt;&amp;lt;w:bookmarkEnd w:id="11" /&amp;gt;&amp;lt;w:r&amp;gt;&amp;lt;w:t&amp;gt;This bill is a concept draft pursuant to Joint Rule 208.&amp;lt;/w:t&amp;gt;&amp;lt;/w:r&amp;gt;&amp;lt;w:bookmarkEnd w:id="14" /&amp;gt;&amp;lt;/w:p&amp;gt;&amp;lt;w:p w:rsidR="00181A8E" w:rsidRDefault="00181A8E" w:rsidP="00181A8E"&amp;gt;&amp;lt;w:pPr&amp;gt;&amp;lt;w:ind w:left="360" w:firstLine="360" /&amp;gt;&amp;lt;/w:pPr&amp;gt;&amp;lt;w:bookmarkStart w:id="15" w:name="_PAR__5_7837a9be_d971_4914_a8a3_9e9ab79c" /&amp;gt;&amp;lt;w:bookmarkStart w:id="16" w:name="_LINE__5_c889b535_f788_4f5a_8999_444c3fe" /&amp;gt;&amp;lt;w:bookmarkEnd w:id="13" /&amp;gt;&amp;lt;w:r&amp;gt;&amp;lt;w:t&amp;gt;This bill proposes to change certain laws to help the people of this State obtain housing.&amp;lt;/w:t&amp;gt;&amp;lt;/w:r&amp;gt;&amp;lt;w:bookmarkEnd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w:rsidRDefault="00181A8E"&amp;gt;&amp;lt;w:r&amp;gt;&amp;lt;w:t xml:space="preserve"&amp;gt; &amp;lt;/w:t&amp;gt;&amp;lt;/w:r&amp;gt;&amp;lt;/w:p&amp;gt;&amp;lt;w:sectPr w:rsidR="00000000" w:rsidSect="00181A8E"&amp;gt;&amp;lt;w:footerReference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w:rsidR="00C80DD4" w:rsidRDefault="00181A8E"&amp;gt;&amp;lt;w:pPr&amp;gt;&amp;lt;w:pStyle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198b4b5a_6e19_4b1d_a3e4_6d48982&lt;/BookmarkName&gt;&lt;Tables /&gt;&lt;/ProcessedCheckInPage&gt;&lt;/Pages&gt;&lt;Paragraphs&gt;&lt;CheckInParagraphs&gt;&lt;PageNumber&gt;1&lt;/PageNumber&gt;&lt;BookmarkName&gt;_PAR__1_6d5858b5_5d20_467d_aecf_465f832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140ea4d_d26d_45aa_bb31_15c064d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59eb5ca7_7f2d_4e52_8d09_940ea7d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e431602_1ff4_4280_9fab_8d81cf80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7837a9be_d971_4914_a8a3_9e9ab79c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