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 "Reserve against future losses"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 -- "Reserve against future losses"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 "Reserve against future losses"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§141. -- "RESERVE AGAINST FUTURE LOSSES"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