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Procedure in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§§6-9 (AMD).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Procedure in contested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Procedure in contested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§1152. PROCEDURE IN CONTESTED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