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Custody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395, §P3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Custody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Custody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§609. CUSTODY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