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§5250. Employer to withhold tax from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Employer to withhold tax from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 EMPLOYER TO WITHHOLD TAX FROM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