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824</w:t>
        <w:t xml:space="preserve">.  </w:t>
      </w:r>
      <w:r>
        <w:rPr>
          <w:b/>
        </w:rPr>
        <w:t xml:space="preserve">Crossing over railroad already built; application, notice and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§9 (RP). PL 1981, c. 456, §A119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§824. Crossing over railroad already built; application, notice and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§824. Crossing over railroad already built; application, notice and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§824. CROSSING OVER RAILROAD ALREADY BUILT; APPLICATION, NOTICE AND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