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1808</w:t>
        <w:t xml:space="preserve">.  </w:t>
      </w:r>
      <w:r>
        <w:rPr>
          <w:b/>
        </w:rPr>
        <w:t xml:space="preserve">Funds owed under life insurance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§1808. Funds owed under life insurance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§1808. Funds owed under life insurance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§1808. FUNDS OWED UNDER LIFE INSURANCE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