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401</w:t>
        <w:t xml:space="preserve">.  </w:t>
      </w:r>
      <w:r>
        <w:rPr>
          <w:b/>
        </w:rPr>
        <w:t xml:space="preserve">Registration and licenses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38, §2 (AMD). PL 1969, c. 151, §6 (AMD). PL 1969, c. 272, §1 (AMD). PL 1973, c. 373, §§5,6 (AMD). PL 1975, c. 116, §2 (AMD). PL 1977, c. 398, §9 (RPR). PL 1977, c. 564, §118K (AMD). PL 1979, c. 286 (AMD). PL 1979, c. 694, §§1,2 (AMD). PL 1983, c. 841, §§12,13 (AMD). PL 1985, c. 748, §37 (AMD). PL 1987, c. 395, §A132 (AMD). PL 1989, c. 700, §A135 (AMD). PL 1991, c. 397,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§401. Registration and licenses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§401. Registration and licenses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§401. REGISTRATION AND LICENSES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