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4806-A</w:t>
        <w:t xml:space="preserve">.  </w:t>
      </w:r>
      <w:r>
        <w:rPr>
          <w:b/>
        </w:rPr>
        <w:t xml:space="preserve">General neighborhood renewal plans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244, §7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§4806-A. General neighborhood renewal plans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§4806-A. General neighborhood renewal plans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§4806-A. GENERAL NEIGHBORHOOD RENEWAL PLANS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