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Public agenc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2. Public agenc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Public agenc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2. PUBLIC AGENC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