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Confirmation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§11 (NEW). PL 1977, c. 291 (AMD). PL 1989, c. 25 (AMD). PL 1991, c. 842, §§1-3 (AMD). PL 1993, c. 685,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 Confirmation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Confirmation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§151. CONFIRMATION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