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902</w:t>
        <w:t xml:space="preserve">.  </w:t>
      </w:r>
      <w:r>
        <w:rPr>
          <w:b/>
        </w:rPr>
        <w:t xml:space="preserve">Temporary closing of ways; notice;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1975, c. 731, §47 (AMD). PL 1985, c. 550 (AMD). PL 1989, c. 515, §§5,6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§902. Temporary closing of ways; notice;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§902. Temporary closing of ways; notice;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§902. TEMPORARY CLOSING OF WAYS; NOTICE;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