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Maine Organ and Tissue Donation Fund voluntary checkoff</w:t>
      </w:r>
    </w:p>
    <w:p>
      <w:pPr>
        <w:jc w:val="both"/>
        <w:spacing w:before="100" w:after="0"/>
        <w:ind w:start="360"/>
        <w:ind w:firstLine="360"/>
      </w:pPr>
      <w:r>
        <w:rPr>
          <w:b/>
        </w:rPr>
        <w:t>1</w:t>
        <w:t xml:space="preserve">.  </w:t>
      </w:r>
      <w:r>
        <w:rPr>
          <w:b/>
        </w:rPr>
        <w:t xml:space="preserve">Maine Organ and Tissue Donation Fund.</w:t>
        <w:t xml:space="preserve"> </w:t>
      </w:r>
      <w:r>
        <w:t xml:space="preserve"> </w:t>
      </w:r>
      <w:r>
        <w:t xml:space="preserve">When applying for or renewing a license under this subchapter, a person may designate that a $2 donation be paid into the Maine Organ and Tissue Donation Fund established in </w:t>
      </w:r>
      <w:r>
        <w:t>section 1402‑B, subsection 4</w:t>
      </w:r>
      <w:r>
        <w:t xml:space="preserve">.  A person who designates a $2 donation under this subsection shall include with the person's license application or renewal fee sufficient funds to make the contribution.  Each license application form under </w:t>
      </w:r>
      <w:r>
        <w:t>section 1301, subsection 1</w:t>
      </w:r>
      <w:r>
        <w:t xml:space="preserve"> and license renewal form under </w:t>
      </w:r>
      <w:r>
        <w:t>section 1406‑A</w:t>
      </w:r>
      <w:r>
        <w:t xml:space="preserve"> must contain a designation in substantially the following form: "Maine Organ and Tissue Donation Fund donation:  ( ) $2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§37 (AMD).]</w:t>
      </w:r>
    </w:p>
    <w:p>
      <w:pPr>
        <w:jc w:val="both"/>
        <w:spacing w:before="100" w:after="0"/>
        <w:ind w:start="360"/>
        <w:ind w:firstLine="360"/>
      </w:pPr>
      <w:r>
        <w:rPr>
          <w:b/>
        </w:rPr>
        <w:t>2</w:t>
        <w:t xml:space="preserve">.  </w:t>
      </w:r>
      <w:r>
        <w:rPr>
          <w:b/>
        </w:rPr>
        <w:t xml:space="preserve">Contributions credited to Maine Organ and Tissue Donation Fund.</w:t>
        <w:t xml:space="preserve"> </w:t>
      </w:r>
      <w:r>
        <w:t xml:space="preserve"> </w:t>
      </w:r>
      <w:r>
        <w:t xml:space="preserve">The Secretary of State shall determine annually the total amount contributed pursuant to </w:t>
      </w:r>
      <w:r>
        <w:t>subsection 1</w:t>
      </w:r>
      <w:r>
        <w:t xml:space="preserve">.  Prior to the beginning of the next year, the Secretary of State shall deduct the cost of administering the Maine Organ and Tissue Donation Fund checkoff and report the remainder to the Treasurer of State, who shall forward that amount to the Maine Organ and Tissue Donation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§1 (NEW); PL 2013, c. 127,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§1 (NEW). PL 2013, c. 127, §5 (AFF). PL 2013, c. 588, Pt. A,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 Maine Organ and Tissue Donation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Maine Organ and Tissue Donation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§1312. MAINE ORGAN AND TISSUE DONATION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