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72-A</w:t>
        <w:t xml:space="preserve">.  </w:t>
      </w:r>
      <w:r>
        <w:rPr>
          <w:b/>
        </w:rPr>
        <w:t xml:space="preserve">Director;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§36 (COR). PL 1991, c. 376, §49 (NEW). PL 1991, c. 780, §§Y127,128 (AMD). PL 1993, c. 730, §22 (AMD). PL 1997, c. 373,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§72-A. Director;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§72-A. Director;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§72-A. DIRECTOR;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