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1466</w:t>
        <w:t xml:space="preserve">.  </w:t>
      </w:r>
      <w:r>
        <w:rPr>
          <w:b/>
        </w:rPr>
        <w:t xml:space="preserve">Assessments not sufficient; collection stayed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§1466. Assessments not sufficient; collection stayed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§1466. Assessments not sufficient; collection stayed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§1466. ASSESSMENTS NOT SUFFICIENT; COLLECTION STAYED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