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Standard policy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Standard policy required;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Standard policy required;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§1401. STANDARD POLICY REQUIRED;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