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Change of address, notice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1993, c. 221,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§1681. Change of address, notice to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Change of address, notice to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§1681. CHANGE OF ADDRESS, NOTICE TO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