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Brak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Brak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1. BRAK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