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Inspection of roads; assessments for repairs; agent to superinten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1. Inspection of roads; assessments for repairs; agent to superinten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Inspection of roads; assessments for repairs; agent to superinten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51. INSPECTION OF ROADS; ASSESSMENTS FOR REPAIRS; AGENT TO SUPERINTEN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