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Issuance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§§11-A (NEW). PL 1973, c. 537, §27 (RP). PL 1973, c. 625, §133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§1553.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§1553.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