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Request for consent required to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574, §3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§2910. Request for consent required to an anatomical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Request for consent required to an anatomical gift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§2910. REQUEST FOR CONSENT REQUIRED TO AN ANATOMICAL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