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4, §4 (NEW). MRSA T. 21-A §4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34.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34.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