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Municipalities with 75 teachers need not unite; report; removal from existing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§2 (AMD). PL 1971, c. 530, §3 (AMD). PL 1973, c. 571, §18 (AMD). PL 1975, c. 510, §§4,5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Municipalities with 75 teachers need not unite; report; removal from existing union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Municipalities with 75 teachers need not unite; report; removal from existing union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§155. MUNICIPALITIES WITH 75 TEACHERS NEED NOT UNITE; REPORT; REMOVAL FROM EXISTING UNION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