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11419</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§18 (RP).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§11419.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§11419.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§11419.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