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504</w:t>
      </w:r>
    </w:p>
    <w:p>
      <w:pPr>
        <w:jc w:val="center"/>
        <w:ind w:start="360"/>
        <w:spacing w:before="300" w:after="300"/>
      </w:pPr>
      <w:r>
        <w:rPr>
          <w:b/>
        </w:rPr>
        <w:t xml:space="preserve">EMPLOYMENT OF PRINCIPALS</w:t>
      </w:r>
    </w:p>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504. EMPLOYMENT OF PRINCIPALS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504. EMPLOYMENT OF PRINCIPALS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504. EMPLOYMENT OF PRINCIPALS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