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Costs in contested cases in probate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748 (RPR).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 Costs in contested cases in probate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Costs in contested cases in probate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§551. COSTS IN CONTESTED CASES IN PROBATE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