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2251</w:t>
        <w:t xml:space="preserve">.  </w:t>
      </w:r>
      <w:r>
        <w:rPr>
          <w:b/>
        </w:rPr>
        <w:t xml:space="preserve">Limitation of action to recover lands sold by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§2251. Limitation of action to recover lands sold by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§2251. Limitation of action to recover lands sold by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§2251. LIMITATION OF ACTION TO RECOVER LANDS SOLD BY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