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Bonds for payments on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 Bonds for payments on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Bonds for payments on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§1415. BONDS FOR PAYMENTS ON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