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w:t>
        <w:t xml:space="preserve">.  </w:t>
      </w:r>
      <w:r>
        <w:rPr>
          <w:b/>
        </w:rPr>
        <w:t xml:space="preserve">Secured claims</w:t>
      </w:r>
    </w:p>
    <w:p>
      <w:pPr>
        <w:jc w:val="both"/>
        <w:spacing w:before="100" w:after="100"/>
        <w:ind w:start="360"/>
        <w:ind w:firstLine="360"/>
      </w:pPr>
      <w:r>
        <w:rPr/>
      </w:r>
      <w:r>
        <w:rPr/>
      </w:r>
      <w:r>
        <w:t xml:space="preserve">Payment of a secured claim is upon the basis of the amount allowed if the creditor surrenders the creditor's security; otherwise payment is upon the basis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Security exhausted.</w:t>
        <w:t xml:space="preserve"> </w:t>
      </w:r>
      <w:r>
        <w:t xml:space="preserve"> </w:t>
      </w:r>
      <w:r>
        <w:t xml:space="preserve">If the creditor exhausts the creditor's security before receiving payment, unless precluded by other law, upon the amount of the claim allowed less the fair value of the security;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Security not exhausted.</w:t>
        <w:t xml:space="preserve"> </w:t>
      </w:r>
      <w:r>
        <w:t xml:space="preserve"> </w:t>
      </w:r>
      <w:r>
        <w:t xml:space="preserve">If the creditor does not have the right to exhaust the creditor's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§3-809. Secured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 Secured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§3-809. SECURED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