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Runaway juveniles, shelter and family services needs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733,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Runaway juveniles, shelter and family services needs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Runaway juveniles, shelter and family services needs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§3504. RUNAWAY JUVENILES, SHELTER AND FAMILY SERVICES NEEDS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