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§7854-C. Payment of sales or use tax a prerequisite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§7854-C. Payment of sales or use tax a prerequisite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§7854-C. PAYMENT OF SALES OR USE TAX A PREREQUISITE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