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7315</w:t>
        <w:t xml:space="preserve">.  </w:t>
      </w:r>
      <w:r>
        <w:rPr>
          <w:b/>
        </w:rPr>
        <w:t xml:space="preserve">Guide license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1991, c. 443, §18 (RPR). PL 1993, c. 258, §1 (AMD). PL 1995, c. 346, §15 (AMD). PL 1999, c. 547, §B78 (AMD). PL 1999, c. 547, §B80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§7315. Guide license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§7315. Guide license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§7315. GUIDE LICENSE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