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9</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3, c. 663, §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9.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9.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9.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