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9-503</w:t>
        <w:t xml:space="preserve">.  </w:t>
      </w:r>
      <w:r>
        <w:rPr>
          <w:b/>
        </w:rPr>
        <w:t xml:space="preserve">Secured party's right to take possession after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§9-503. Secured party's right to take possession after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§9-503. Secured party's right to take possession after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§9-503. SECURED PARTY'S RIGHT TO TAKE POSSESSION AFTER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