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Assisgnment of rules to standing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566 (NEW). PL 1977, c. 683,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§2503. Assisgnment of rules to standing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Assisgnment of rules to standing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§2503. ASSISGNMENT OF RULES TO STANDING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