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Citizens' Civil Emergency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§B9 (RAL). PL 1985, c. 737, §A106 (AMD). PL 1987, c. 402, §A194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Citizens' Civil Emergency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Citizens' Civil Emergency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§706. CITIZENS' CIVIL EMERGENCY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