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 Purchase of bonds and notes of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Purchase of bonds and notes of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§193. PURCHASE OF BONDS AND NOTES OF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