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0-CC</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300-CC.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0-CC.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300-CC.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