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5171</w:t>
        <w:t xml:space="preserve">.  </w:t>
      </w:r>
      <w:r>
        <w:rPr>
          <w:b/>
        </w:rPr>
        <w:t xml:space="preserve">Reserve fund and capital reserve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§8 (AMD). PL 1989, c. 6 (AMD). PL 1989, c. 9, §2 (AMD). PL 1989, c. 104, §§C8,C10 (AMD). PL 1989, c. 878, §C42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§5171. Reserve fund and capital reserve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§5171. Reserve fund and capital reserve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§5171. RESERVE FUND AND CAPITAL RESERVE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