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2032</w:t>
        <w:t xml:space="preserve">.  </w:t>
      </w:r>
      <w:r>
        <w:rPr>
          <w:b/>
        </w:rPr>
        <w:t xml:space="preserve">Permits to carry concealed weapons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119, §2 (NEW). PL 1983, c. 267, §§1,2 (AMD). PL 1985, c. 478,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§2032. Permits to carry concealed weapons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§2032. Permits to carry concealed weapons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§2032. PERMITS TO CARRY CONCEALED WEAPONS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