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§313-A. Exemption for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Exemption for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§313-A. EXEMPTION FOR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