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CONDITIONAL RELEASE</w:t>
      </w:r>
    </w:p>
    <w:p>
      <w:pPr>
        <w:jc w:val="center"/>
        <w:ind w:start="360"/>
        <w:spacing w:before="300" w:after="300"/>
      </w:pPr>
      <w:r>
        <w:rPr>
          <w:b/>
        </w:rPr>
        <w:t>SUBCHAPTER</w:t>
        <w:t xml:space="preserve"> </w:t>
        <w:t>1</w:t>
      </w:r>
    </w:p>
    <w:p>
      <w:pPr>
        <w:jc w:val="center"/>
        <w:ind w:start="360"/>
        <w:spacing w:before="300" w:after="300"/>
      </w:pPr>
      <w:r>
        <w:rPr>
          <w:b/>
        </w:rPr>
        <w:t xml:space="preserve">PROBATION</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w:t>
      </w:r>
      <w:r>
        <w:t>chapter 9</w:t>
      </w:r>
      <w:r>
        <w:t xml:space="preserve"> or </w:t>
      </w:r>
      <w:r>
        <w:t>13</w:t>
      </w:r>
      <w:r>
        <w:t xml:space="preserve"> or </w:t>
      </w:r>
      <w:r>
        <w:t>section 758</w:t>
      </w:r>
      <w:r>
        <w:t xml:space="preserve">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w:t>
      </w:r>
      <w:r>
        <w:t>Title 19‑A, section 4014</w:t>
      </w:r>
      <w:r>
        <w:t xml:space="preserve">,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§11 (AMD).]</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w:t>
      </w:r>
    </w:p>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jc w:val="center"/>
        <w:ind w:start="360"/>
        <w:spacing w:before="300" w:after="300"/>
      </w:pPr>
      <w:r>
        <w:rPr>
          <w:b/>
        </w:rPr>
        <w:t>SUBCHAPTER</w:t>
        <w:t xml:space="preserve"> </w:t>
        <w:t>2</w:t>
      </w:r>
    </w:p>
    <w:p>
      <w:pPr>
        <w:jc w:val="center"/>
        <w:ind w:start="360"/>
        <w:spacing w:before="300" w:after="300"/>
      </w:pPr>
      <w:r>
        <w:rPr>
          <w:b/>
        </w:rPr>
        <w:t xml:space="preserve">ADMINISTRATIVE RELEASE</w:t>
      </w:r>
    </w:p>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3</w:t>
      </w:r>
    </w:p>
    <w:p>
      <w:pPr>
        <w:jc w:val="center"/>
        <w:ind w:start="360"/>
        <w:spacing w:before="300" w:after="300"/>
      </w:pPr>
      <w:r>
        <w:rPr>
          <w:b/>
        </w:rPr>
        <w:t xml:space="preserve">SUPERVISED RELEASE FOR SEX OFFENDERS</w:t>
      </w:r>
    </w:p>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4</w:t>
      </w:r>
    </w:p>
    <w:p>
      <w:pPr>
        <w:jc w:val="center"/>
        <w:ind w:start="360"/>
        <w:spacing w:before="300" w:after="300"/>
      </w:pPr>
      <w:r>
        <w:rPr>
          <w:b/>
        </w:rPr>
        <w:t xml:space="preserve">DEFERRED DISPOSITION</w:t>
      </w:r>
    </w:p>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67. CONDITIONAL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CONDITIONAL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67. CONDITIONAL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